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E" w:rsidRPr="0013687E" w:rsidRDefault="002C0532" w:rsidP="0013687E">
      <w:pPr>
        <w:jc w:val="center"/>
        <w:rPr>
          <w:rFonts w:ascii="Calibri-Bold" w:hAnsi="Calibri-Bold" w:cs="Calibri-Bold"/>
          <w:b/>
          <w:bCs/>
          <w:sz w:val="26"/>
          <w:szCs w:val="26"/>
        </w:rPr>
      </w:pPr>
      <w:r>
        <w:rPr>
          <w:rFonts w:ascii="Calibri-Bold" w:hAnsi="Calibri-Bold" w:cs="Calibri-Bold"/>
          <w:b/>
          <w:bCs/>
          <w:sz w:val="26"/>
          <w:szCs w:val="26"/>
        </w:rPr>
        <w:t>WYMAGANIA EDUKACYJNE Z TECHNIKI – klasa IV</w:t>
      </w:r>
    </w:p>
    <w:p w:rsidR="0013687E" w:rsidRPr="0013687E" w:rsidRDefault="0013687E" w:rsidP="0013687E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color w:val="000000"/>
          <w:szCs w:val="24"/>
        </w:rPr>
      </w:pPr>
    </w:p>
    <w:p w:rsidR="0013687E" w:rsidRPr="0013687E" w:rsidRDefault="0013687E" w:rsidP="0013687E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bCs/>
          <w:color w:val="000000"/>
          <w:sz w:val="23"/>
          <w:szCs w:val="23"/>
        </w:rPr>
      </w:pPr>
      <w:r w:rsidRPr="0013687E">
        <w:rPr>
          <w:rFonts w:eastAsia="Calibri" w:cs="Times New Roman"/>
          <w:color w:val="000000"/>
          <w:szCs w:val="24"/>
        </w:rPr>
        <w:t xml:space="preserve"> </w:t>
      </w:r>
      <w:r w:rsidRPr="0013687E">
        <w:rPr>
          <w:rFonts w:eastAsia="Calibri" w:cs="Times New Roman"/>
          <w:b/>
          <w:bCs/>
          <w:i/>
          <w:iCs/>
          <w:color w:val="000000"/>
          <w:sz w:val="23"/>
          <w:szCs w:val="23"/>
        </w:rPr>
        <w:t>Program nauczania techniki w szkole podstawowej „</w:t>
      </w:r>
      <w:r w:rsidRPr="0013687E">
        <w:rPr>
          <w:rFonts w:eastAsia="Calibri" w:cs="Times New Roman"/>
          <w:b/>
          <w:bCs/>
          <w:color w:val="000000"/>
          <w:sz w:val="23"/>
          <w:szCs w:val="23"/>
        </w:rPr>
        <w:t xml:space="preserve">Jak to działa?”; autor: </w:t>
      </w:r>
      <w:r w:rsidRPr="0013687E">
        <w:rPr>
          <w:rFonts w:eastAsia="Calibri" w:cs="Times New Roman"/>
          <w:b/>
          <w:bCs/>
          <w:color w:val="221F1F"/>
          <w:sz w:val="23"/>
          <w:szCs w:val="23"/>
        </w:rPr>
        <w:t>Lech Łabecki, Marta Łabecka</w:t>
      </w:r>
      <w:r w:rsidRPr="0013687E">
        <w:rPr>
          <w:rFonts w:eastAsia="Calibri" w:cs="Times New Roman"/>
          <w:b/>
          <w:bCs/>
          <w:color w:val="000000"/>
          <w:sz w:val="23"/>
          <w:szCs w:val="23"/>
        </w:rPr>
        <w:t xml:space="preserve">;  Wydawnictwo Nowa Era </w:t>
      </w:r>
    </w:p>
    <w:p w:rsidR="0013687E" w:rsidRPr="0013687E" w:rsidRDefault="0013687E" w:rsidP="0013687E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color w:val="000000"/>
          <w:sz w:val="23"/>
          <w:szCs w:val="23"/>
        </w:rPr>
      </w:pPr>
    </w:p>
    <w:p w:rsidR="0013687E" w:rsidRPr="0013687E" w:rsidRDefault="0013687E" w:rsidP="0013687E">
      <w:pPr>
        <w:ind w:firstLine="708"/>
        <w:jc w:val="both"/>
        <w:rPr>
          <w:rFonts w:eastAsia="Calibri" w:cs="Times New Roman"/>
        </w:rPr>
      </w:pPr>
      <w:r w:rsidRPr="0013687E">
        <w:rPr>
          <w:rFonts w:eastAsia="Calibri" w:cs="Times New Roman"/>
        </w:rPr>
        <w:t xml:space="preserve">Przy ustalaniu oceny z techniki nauczyciel bierze pod uwagę wysiłek wkładany przez ucznia w wywiązywanie się z obowiązków wynikających ze specyfiki tych zajęć. </w:t>
      </w:r>
    </w:p>
    <w:p w:rsidR="001D2EC7" w:rsidRPr="001D2EC7" w:rsidRDefault="001D2EC7" w:rsidP="001D2EC7">
      <w:pPr>
        <w:rPr>
          <w:rFonts w:eastAsia="Calibri" w:cs="Times New Roman"/>
        </w:rPr>
      </w:pPr>
      <w:r w:rsidRPr="001D2EC7">
        <w:rPr>
          <w:rFonts w:eastAsia="Calibri" w:cs="Times New Roman"/>
        </w:rPr>
        <w:t>Podczas oceniania osiągnięć ucznia poza wiedzą i umiejętnościami ważne są: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aktywność podczas lekcji,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zaangażowanie w wykonywane zadania,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umiejętność pracy w grupie,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obowiązkowość i systematyczność,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stosunek ucznia do wykonywania prac praktycznych,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pomysłowość konstrukcyjna,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właściwy dobór materiałów,</w:t>
      </w:r>
    </w:p>
    <w:p w:rsidR="001D2EC7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estetyka wykonanej pracy</w:t>
      </w:r>
    </w:p>
    <w:p w:rsidR="0013687E" w:rsidRPr="001D2EC7" w:rsidRDefault="001D2EC7" w:rsidP="001D2EC7">
      <w:pPr>
        <w:pStyle w:val="Akapitzlist"/>
        <w:numPr>
          <w:ilvl w:val="0"/>
          <w:numId w:val="114"/>
        </w:numPr>
        <w:rPr>
          <w:rFonts w:eastAsia="Calibri" w:cs="Times New Roman"/>
        </w:rPr>
      </w:pPr>
      <w:r w:rsidRPr="001D2EC7">
        <w:rPr>
          <w:rFonts w:eastAsia="Calibri" w:cs="Times New Roman"/>
        </w:rPr>
        <w:t>przestrzeganie zasad bezpieczeństwa.</w:t>
      </w:r>
    </w:p>
    <w:p w:rsidR="0013687E" w:rsidRPr="001D2EC7" w:rsidRDefault="0013687E" w:rsidP="0013687E">
      <w:pPr>
        <w:jc w:val="both"/>
        <w:rPr>
          <w:rFonts w:eastAsia="Arial" w:cs="Times New Roman"/>
          <w:color w:val="000000"/>
          <w:lang w:val="en-US"/>
        </w:rPr>
      </w:pPr>
      <w:r w:rsidRPr="001D2EC7">
        <w:rPr>
          <w:rFonts w:eastAsia="Arial" w:cs="Times New Roman"/>
          <w:color w:val="000000"/>
          <w:lang w:val="en-US"/>
        </w:rPr>
        <w:t xml:space="preserve">Formy aktywności ucznia podlegające ocenie: 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Sprawdziany 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Kartkówki. 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Odpowiedzi ustne. 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Zeszyt ucznia 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Przestrzeganie regulaminu pracowni. 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>Prace wytwórcze wykonywane na lekcji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>Prace dodatkowe (dla chętnych)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>Praca pozalekcyjna(np. konkursy)</w:t>
      </w:r>
    </w:p>
    <w:p w:rsidR="0013687E" w:rsidRPr="0013687E" w:rsidRDefault="0013687E" w:rsidP="0013687E">
      <w:pPr>
        <w:numPr>
          <w:ilvl w:val="0"/>
          <w:numId w:val="111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Obserwacja ucznia: </w:t>
      </w:r>
    </w:p>
    <w:p w:rsidR="0013687E" w:rsidRPr="0013687E" w:rsidRDefault="0013687E" w:rsidP="0013687E">
      <w:pPr>
        <w:numPr>
          <w:ilvl w:val="0"/>
          <w:numId w:val="112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przygotowanie do lekcji, </w:t>
      </w:r>
    </w:p>
    <w:p w:rsidR="0013687E" w:rsidRPr="0013687E" w:rsidRDefault="0013687E" w:rsidP="0013687E">
      <w:pPr>
        <w:numPr>
          <w:ilvl w:val="0"/>
          <w:numId w:val="112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>aktywność na lekcji,</w:t>
      </w:r>
    </w:p>
    <w:p w:rsidR="0013687E" w:rsidRPr="0013687E" w:rsidRDefault="0013687E" w:rsidP="0013687E">
      <w:pPr>
        <w:numPr>
          <w:ilvl w:val="0"/>
          <w:numId w:val="112"/>
        </w:numPr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praca w grupie. </w:t>
      </w:r>
    </w:p>
    <w:p w:rsidR="0013687E" w:rsidRPr="0013687E" w:rsidRDefault="0013687E" w:rsidP="0013687E">
      <w:pPr>
        <w:jc w:val="both"/>
        <w:rPr>
          <w:rFonts w:eastAsia="Arial" w:cs="Times New Roman"/>
          <w:color w:val="000000"/>
          <w:lang w:val="en-US"/>
        </w:rPr>
      </w:pPr>
    </w:p>
    <w:p w:rsidR="0013687E" w:rsidRPr="001D2EC7" w:rsidRDefault="0013687E" w:rsidP="0013687E">
      <w:pPr>
        <w:jc w:val="both"/>
        <w:rPr>
          <w:rFonts w:eastAsia="Arial" w:cs="Times New Roman"/>
          <w:color w:val="000000"/>
          <w:lang w:val="en-US"/>
        </w:rPr>
      </w:pPr>
      <w:r w:rsidRPr="001D2EC7">
        <w:rPr>
          <w:rFonts w:eastAsia="Arial" w:cs="Times New Roman"/>
          <w:color w:val="000000"/>
          <w:lang w:val="en-US"/>
        </w:rPr>
        <w:t xml:space="preserve">Zasady oceniania: 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Na początku roku szkolnego nauczyciel zapoznaje uczniów z kryteriami oceniania na poszczególne oceny. 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lastRenderedPageBreak/>
        <w:t>Aktywność ucznia na lekcji, jego praca,  są premiowane systemem plusów i minusów, składających się na ocenę z aktywności. Za 3  zebrane plusy uczeń  otrzymuje ocenę bardzo dobrą. Za 3 zebrane minusy ocenę niedostateczną.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Uczeń ma obowiązek prowadzenia zeszytu przedmiotowego, w którym powinny znajdować się zapisy tematów, kompletne notatki. 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Nieobecność na lekcji nie zwalnia ucznia od obowiązku opanowania wiadomości i umiejętności oraz uzupełnienia zeszytu. 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Jeden raz w ciągu semestru uczeń może zgłosić nieprzygotowanie do lekcji (brak zeszytu, podręcznika, potrzebnych materiałów) bez obawy otrzymania oceny niedostatecznej, pod warunkiem że zostało ono zgłoszone na początku zajęć. 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Jeżeli uczeń ze sprawdzianu otrzymał ocenę niedostateczną – ma obowiązek ją poprawić. Termin poprawy należy ustalić z nauczycielem. </w:t>
      </w:r>
    </w:p>
    <w:p w:rsid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Sprawdziany są obowiązkowe. W razie nieobecności ucznia na sprawdzianie z przyczyn losowych uczeń ma obowiązek ustalić z nauczycielem dodatkowy termin w ciągu dwóch tygodni od powrotu do szkoły. </w:t>
      </w:r>
    </w:p>
    <w:p w:rsidR="001D2EC7" w:rsidRPr="001D2EC7" w:rsidRDefault="001D2EC7" w:rsidP="001D2EC7">
      <w:pPr>
        <w:numPr>
          <w:ilvl w:val="0"/>
          <w:numId w:val="110"/>
        </w:numPr>
        <w:spacing w:line="360" w:lineRule="auto"/>
        <w:contextualSpacing/>
        <w:jc w:val="both"/>
        <w:rPr>
          <w:rFonts w:eastAsia="Arial" w:cs="Times New Roman"/>
          <w:color w:val="000000"/>
          <w:lang w:val="en-US"/>
        </w:rPr>
      </w:pPr>
      <w:r w:rsidRPr="001D2EC7">
        <w:rPr>
          <w:rFonts w:eastAsia="Arial" w:cs="Times New Roman"/>
          <w:color w:val="000000"/>
          <w:lang w:val="en-US"/>
        </w:rPr>
        <w:t>Głównym kryterium przy ocenie prac praktycznych jest samodzielność i zaangażowanie</w:t>
      </w:r>
      <w:r>
        <w:rPr>
          <w:rFonts w:eastAsia="Arial" w:cs="Times New Roman"/>
          <w:color w:val="000000"/>
          <w:lang w:val="en-US"/>
        </w:rPr>
        <w:t xml:space="preserve"> </w:t>
      </w:r>
      <w:r w:rsidRPr="001D2EC7">
        <w:rPr>
          <w:rFonts w:eastAsia="Arial" w:cs="Times New Roman"/>
          <w:color w:val="000000"/>
          <w:lang w:val="en-US"/>
        </w:rPr>
        <w:t>ucznia, a także uwzględniane są indywidualne umiejętności i możliwości ucznia.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Arial" w:cs="Times New Roman"/>
          <w:color w:val="000000"/>
          <w:lang w:val="en-US"/>
        </w:rPr>
      </w:pPr>
      <w:r w:rsidRPr="0013687E">
        <w:rPr>
          <w:rFonts w:eastAsia="Arial" w:cs="Times New Roman"/>
          <w:color w:val="000000"/>
          <w:lang w:val="en-US"/>
        </w:rPr>
        <w:t xml:space="preserve">Każdy uczeń ma prawo do uzyskania dodatkowej oceny za wykonane prace nadobowiązkowe uzgodnione z nauczycielem. </w:t>
      </w:r>
    </w:p>
    <w:p w:rsidR="0013687E" w:rsidRPr="0013687E" w:rsidRDefault="0013687E" w:rsidP="0013687E">
      <w:pPr>
        <w:numPr>
          <w:ilvl w:val="0"/>
          <w:numId w:val="110"/>
        </w:numPr>
        <w:spacing w:line="360" w:lineRule="auto"/>
        <w:ind w:left="777" w:hanging="357"/>
        <w:contextualSpacing/>
        <w:jc w:val="both"/>
        <w:rPr>
          <w:rFonts w:eastAsia="Calibri" w:cs="Times New Roman"/>
          <w:color w:val="000000"/>
        </w:rPr>
      </w:pPr>
      <w:r w:rsidRPr="0013687E">
        <w:rPr>
          <w:rFonts w:eastAsia="Calibri" w:cs="Times New Roman"/>
          <w:color w:val="000000"/>
        </w:rPr>
        <w:t>Nauczyciel jest obowiązany indywidualizować pracę z uczniem na zajęciach edukacyjnych odpowiednio do potrzeb rozwojowych i edukacyjnych oraz możliwości psychofizycznych ucznia.</w:t>
      </w:r>
    </w:p>
    <w:p w:rsidR="002C0532" w:rsidRPr="002C0532" w:rsidRDefault="002C0532" w:rsidP="002C0532">
      <w:pPr>
        <w:spacing w:after="38" w:line="256" w:lineRule="auto"/>
        <w:rPr>
          <w:rFonts w:eastAsia="Arial" w:cs="Times New Roman"/>
          <w:color w:val="000000"/>
          <w:sz w:val="22"/>
          <w:lang w:val="en-US"/>
        </w:rPr>
      </w:pPr>
    </w:p>
    <w:tbl>
      <w:tblPr>
        <w:tblStyle w:val="TableNormal"/>
        <w:tblW w:w="24663" w:type="dxa"/>
        <w:tblInd w:w="9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549"/>
        <w:gridCol w:w="2837"/>
        <w:gridCol w:w="2837"/>
        <w:gridCol w:w="2976"/>
        <w:gridCol w:w="2784"/>
        <w:gridCol w:w="2976"/>
        <w:gridCol w:w="2976"/>
        <w:gridCol w:w="2976"/>
      </w:tblGrid>
      <w:tr w:rsidR="00F32912" w:rsidRPr="00F32912" w:rsidTr="008A438E">
        <w:trPr>
          <w:trHeight w:val="416"/>
        </w:trPr>
        <w:tc>
          <w:tcPr>
            <w:tcW w:w="1752" w:type="dxa"/>
            <w:vMerge w:val="restart"/>
          </w:tcPr>
          <w:p w:rsidR="00F32912" w:rsidRPr="007D09D7" w:rsidRDefault="00F32912" w:rsidP="00F32912">
            <w:pPr>
              <w:spacing w:before="111"/>
              <w:ind w:right="12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</w:pP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  <w:t>Temat</w:t>
            </w:r>
          </w:p>
        </w:tc>
        <w:tc>
          <w:tcPr>
            <w:tcW w:w="13983" w:type="dxa"/>
            <w:gridSpan w:val="5"/>
          </w:tcPr>
          <w:p w:rsidR="00F32912" w:rsidRPr="007D09D7" w:rsidRDefault="00F32912" w:rsidP="00F32912">
            <w:pPr>
              <w:spacing w:before="11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Wymagania na poszczególne oceny</w:t>
            </w:r>
          </w:p>
        </w:tc>
        <w:tc>
          <w:tcPr>
            <w:tcW w:w="2976" w:type="dxa"/>
          </w:tcPr>
          <w:p w:rsidR="00F32912" w:rsidRPr="00F32912" w:rsidRDefault="00F32912" w:rsidP="008B78E7">
            <w:pPr>
              <w:spacing w:before="110"/>
              <w:ind w:left="498"/>
              <w:rPr>
                <w:rFonts w:ascii="Arial" w:eastAsia="Calibri" w:cs="Calibri"/>
                <w:b/>
                <w:sz w:val="20"/>
              </w:rPr>
            </w:pPr>
          </w:p>
        </w:tc>
        <w:tc>
          <w:tcPr>
            <w:tcW w:w="2976" w:type="dxa"/>
          </w:tcPr>
          <w:p w:rsidR="00F32912" w:rsidRPr="00F32912" w:rsidRDefault="00F32912" w:rsidP="008B78E7">
            <w:pPr>
              <w:spacing w:before="110"/>
              <w:ind w:left="794"/>
              <w:rPr>
                <w:rFonts w:ascii="Arial" w:eastAsia="Calibri" w:cs="Calibri"/>
                <w:b/>
                <w:sz w:val="20"/>
              </w:rPr>
            </w:pPr>
          </w:p>
        </w:tc>
        <w:tc>
          <w:tcPr>
            <w:tcW w:w="2976" w:type="dxa"/>
          </w:tcPr>
          <w:p w:rsidR="00F32912" w:rsidRPr="00F32912" w:rsidRDefault="00F32912" w:rsidP="008B78E7">
            <w:pPr>
              <w:spacing w:before="110"/>
              <w:ind w:left="85" w:right="94" w:firstLine="423"/>
              <w:rPr>
                <w:rFonts w:ascii="Arial" w:eastAsia="Calibri" w:hAnsi="Arial" w:cs="Calibri"/>
                <w:b/>
                <w:sz w:val="20"/>
              </w:rPr>
            </w:pPr>
          </w:p>
        </w:tc>
      </w:tr>
      <w:tr w:rsidR="00F32912" w:rsidRPr="00F32912" w:rsidTr="008A438E">
        <w:trPr>
          <w:gridAfter w:val="3"/>
          <w:wAfter w:w="8928" w:type="dxa"/>
          <w:trHeight w:val="708"/>
        </w:trPr>
        <w:tc>
          <w:tcPr>
            <w:tcW w:w="1752" w:type="dxa"/>
            <w:vMerge/>
          </w:tcPr>
          <w:p w:rsidR="00F32912" w:rsidRPr="007D09D7" w:rsidRDefault="00F32912" w:rsidP="00F32912">
            <w:pPr>
              <w:spacing w:before="111"/>
              <w:ind w:right="12"/>
              <w:jc w:val="center"/>
              <w:rPr>
                <w:rFonts w:ascii="Times New Roman" w:eastAsia="Calibri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2549" w:type="dxa"/>
          </w:tcPr>
          <w:p w:rsidR="00F32912" w:rsidRPr="007D09D7" w:rsidRDefault="00F32912" w:rsidP="00C13EFF">
            <w:pPr>
              <w:spacing w:before="11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ocena dopuszczająca</w:t>
            </w:r>
          </w:p>
        </w:tc>
        <w:tc>
          <w:tcPr>
            <w:tcW w:w="2837" w:type="dxa"/>
          </w:tcPr>
          <w:p w:rsidR="00F32912" w:rsidRPr="007D09D7" w:rsidRDefault="00F32912" w:rsidP="00C13EFF">
            <w:pPr>
              <w:spacing w:before="110"/>
              <w:ind w:left="49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ocena dostateczna</w:t>
            </w:r>
          </w:p>
        </w:tc>
        <w:tc>
          <w:tcPr>
            <w:tcW w:w="2837" w:type="dxa"/>
          </w:tcPr>
          <w:p w:rsidR="00F32912" w:rsidRPr="007D09D7" w:rsidRDefault="008A438E" w:rsidP="00C13EFF">
            <w:pPr>
              <w:spacing w:before="110"/>
              <w:ind w:left="794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ocena dobra</w:t>
            </w:r>
          </w:p>
        </w:tc>
        <w:tc>
          <w:tcPr>
            <w:tcW w:w="2976" w:type="dxa"/>
          </w:tcPr>
          <w:p w:rsidR="00F32912" w:rsidRPr="007D09D7" w:rsidRDefault="008A438E" w:rsidP="00C13EFF">
            <w:pPr>
              <w:spacing w:before="110"/>
              <w:ind w:left="85" w:right="94" w:firstLine="42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ocena bardzo dobra</w:t>
            </w:r>
          </w:p>
        </w:tc>
        <w:tc>
          <w:tcPr>
            <w:tcW w:w="2784" w:type="dxa"/>
          </w:tcPr>
          <w:p w:rsidR="00F32912" w:rsidRPr="007D09D7" w:rsidRDefault="008A438E" w:rsidP="00C13EFF">
            <w:pPr>
              <w:spacing w:before="110"/>
              <w:ind w:left="85" w:right="136" w:firstLine="567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ocena celująca</w:t>
            </w:r>
          </w:p>
        </w:tc>
      </w:tr>
      <w:tr w:rsidR="00F32912" w:rsidRPr="007D09D7" w:rsidTr="00F32912">
        <w:trPr>
          <w:gridAfter w:val="3"/>
          <w:wAfter w:w="8928" w:type="dxa"/>
          <w:trHeight w:val="522"/>
        </w:trPr>
        <w:tc>
          <w:tcPr>
            <w:tcW w:w="15735" w:type="dxa"/>
            <w:gridSpan w:val="6"/>
          </w:tcPr>
          <w:p w:rsidR="00F32912" w:rsidRPr="007D09D7" w:rsidRDefault="00F32912" w:rsidP="00F32912">
            <w:pPr>
              <w:spacing w:before="111"/>
              <w:ind w:left="629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1.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TECHNIKA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NAJBLIŻSZYM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2"/>
                <w:sz w:val="18"/>
                <w:szCs w:val="18"/>
              </w:rPr>
              <w:t>OTOCZENIU</w:t>
            </w:r>
          </w:p>
        </w:tc>
      </w:tr>
      <w:tr w:rsidR="008A438E" w:rsidRPr="007D09D7" w:rsidTr="00A66539">
        <w:trPr>
          <w:gridAfter w:val="3"/>
          <w:wAfter w:w="8928" w:type="dxa"/>
          <w:trHeight w:val="1746"/>
        </w:trPr>
        <w:tc>
          <w:tcPr>
            <w:tcW w:w="1752" w:type="dxa"/>
          </w:tcPr>
          <w:p w:rsidR="008A438E" w:rsidRPr="007D09D7" w:rsidRDefault="008A438E" w:rsidP="00F32912">
            <w:pPr>
              <w:spacing w:before="111"/>
              <w:ind w:left="86" w:right="5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pracowni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technicznej</w:t>
            </w:r>
          </w:p>
        </w:tc>
        <w:tc>
          <w:tcPr>
            <w:tcW w:w="13983" w:type="dxa"/>
            <w:gridSpan w:val="5"/>
          </w:tcPr>
          <w:p w:rsidR="008A438E" w:rsidRPr="007D09D7" w:rsidRDefault="008A438E" w:rsidP="00620077">
            <w:pPr>
              <w:numPr>
                <w:ilvl w:val="0"/>
                <w:numId w:val="15"/>
              </w:numPr>
              <w:tabs>
                <w:tab w:val="left" w:pos="285"/>
                <w:tab w:val="left" w:pos="291"/>
              </w:tabs>
              <w:spacing w:before="111"/>
              <w:ind w:right="121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przestrzega regulamin pracowni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technicznej</w:t>
            </w:r>
          </w:p>
          <w:p w:rsidR="008A438E" w:rsidRPr="007D09D7" w:rsidRDefault="008A438E" w:rsidP="00620077">
            <w:pPr>
              <w:numPr>
                <w:ilvl w:val="0"/>
                <w:numId w:val="15"/>
              </w:numPr>
              <w:tabs>
                <w:tab w:val="left" w:pos="285"/>
                <w:tab w:val="left" w:pos="291"/>
              </w:tabs>
              <w:spacing w:before="2"/>
              <w:ind w:right="696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przestrzega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zasad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BHP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 stanowisku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pracy</w:t>
            </w:r>
          </w:p>
          <w:p w:rsidR="008A438E" w:rsidRPr="007D09D7" w:rsidRDefault="008A438E" w:rsidP="00620077">
            <w:pPr>
              <w:numPr>
                <w:ilvl w:val="0"/>
                <w:numId w:val="14"/>
              </w:numPr>
              <w:tabs>
                <w:tab w:val="left" w:pos="280"/>
                <w:tab w:val="left" w:pos="286"/>
              </w:tabs>
              <w:spacing w:before="111"/>
              <w:ind w:right="254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zasady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bezpiecznego używania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narzędzi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urządzeń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 pracowni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technicznej</w:t>
            </w:r>
          </w:p>
          <w:p w:rsidR="008A438E" w:rsidRPr="007D09D7" w:rsidRDefault="008A438E" w:rsidP="00620077">
            <w:pPr>
              <w:numPr>
                <w:ilvl w:val="0"/>
                <w:numId w:val="14"/>
              </w:numPr>
              <w:tabs>
                <w:tab w:val="left" w:pos="280"/>
                <w:tab w:val="left" w:pos="286"/>
              </w:tabs>
              <w:spacing w:before="111"/>
              <w:ind w:right="254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zna kryteri</w:t>
            </w:r>
            <w:r w:rsid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a ocen z techniki oraz terminy 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formy ich poprawy</w:t>
            </w:r>
          </w:p>
        </w:tc>
      </w:tr>
      <w:tr w:rsidR="00F32912" w:rsidRPr="007D09D7" w:rsidTr="00F32912">
        <w:trPr>
          <w:gridAfter w:val="3"/>
          <w:wAfter w:w="8928" w:type="dxa"/>
          <w:trHeight w:val="1790"/>
        </w:trPr>
        <w:tc>
          <w:tcPr>
            <w:tcW w:w="1752" w:type="dxa"/>
          </w:tcPr>
          <w:p w:rsidR="00F32912" w:rsidRPr="007D09D7" w:rsidRDefault="00F32912" w:rsidP="00F32912">
            <w:pPr>
              <w:spacing w:before="120" w:line="235" w:lineRule="auto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lastRenderedPageBreak/>
              <w:t>2.</w:t>
            </w:r>
            <w:r w:rsidRPr="007D09D7">
              <w:rPr>
                <w:rFonts w:ascii="Times New Roman" w:eastAsia="Calibri" w:hAnsi="Times New Roman" w:cs="Times New Roman"/>
                <w:b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Bezpieczeństwo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przede</w:t>
            </w:r>
            <w:r w:rsidRPr="007D09D7">
              <w:rPr>
                <w:rFonts w:ascii="Times New Roman" w:eastAsia="Calibri" w:hAnsi="Times New Roman" w:cs="Times New Roman"/>
                <w:b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wszystkim</w:t>
            </w:r>
          </w:p>
        </w:tc>
        <w:tc>
          <w:tcPr>
            <w:tcW w:w="2549" w:type="dxa"/>
          </w:tcPr>
          <w:p w:rsidR="00F32912" w:rsidRPr="007D09D7" w:rsidRDefault="00F32912" w:rsidP="00620077">
            <w:pPr>
              <w:numPr>
                <w:ilvl w:val="0"/>
                <w:numId w:val="13"/>
              </w:numPr>
              <w:tabs>
                <w:tab w:val="left" w:pos="287"/>
                <w:tab w:val="left" w:pos="296"/>
              </w:tabs>
              <w:spacing w:before="120" w:line="235" w:lineRule="auto"/>
              <w:ind w:right="129" w:hanging="20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niektóre znaki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bezpieczeństwa</w:t>
            </w:r>
            <w:r w:rsidRPr="007D09D7">
              <w:rPr>
                <w:rFonts w:ascii="Times New Roman" w:eastAsia="Calibri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(piktogramy)</w:t>
            </w:r>
          </w:p>
        </w:tc>
        <w:tc>
          <w:tcPr>
            <w:tcW w:w="2837" w:type="dxa"/>
          </w:tcPr>
          <w:p w:rsidR="00F32912" w:rsidRPr="007D09D7" w:rsidRDefault="00F32912" w:rsidP="00620077">
            <w:pPr>
              <w:numPr>
                <w:ilvl w:val="0"/>
                <w:numId w:val="12"/>
              </w:numPr>
              <w:tabs>
                <w:tab w:val="left" w:pos="294"/>
                <w:tab w:val="left" w:pos="300"/>
              </w:tabs>
              <w:spacing w:before="118" w:line="237" w:lineRule="auto"/>
              <w:ind w:right="345" w:hanging="20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 jakie mogą być przyczyny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wypadków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szkole i jak im zapobiegać</w:t>
            </w:r>
          </w:p>
        </w:tc>
        <w:tc>
          <w:tcPr>
            <w:tcW w:w="2837" w:type="dxa"/>
          </w:tcPr>
          <w:p w:rsidR="00F32912" w:rsidRPr="007D09D7" w:rsidRDefault="00F32912" w:rsidP="00620077">
            <w:pPr>
              <w:numPr>
                <w:ilvl w:val="0"/>
                <w:numId w:val="11"/>
              </w:numPr>
              <w:tabs>
                <w:tab w:val="left" w:pos="284"/>
                <w:tab w:val="left" w:pos="286"/>
              </w:tabs>
              <w:spacing w:before="120" w:line="235" w:lineRule="auto"/>
              <w:ind w:right="38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procedurę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udzielania pierwszej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pomocy</w:t>
            </w:r>
          </w:p>
        </w:tc>
        <w:tc>
          <w:tcPr>
            <w:tcW w:w="2976" w:type="dxa"/>
          </w:tcPr>
          <w:p w:rsidR="00F32912" w:rsidRPr="007D09D7" w:rsidRDefault="00F32912" w:rsidP="00620077">
            <w:pPr>
              <w:numPr>
                <w:ilvl w:val="0"/>
                <w:numId w:val="10"/>
              </w:numPr>
              <w:tabs>
                <w:tab w:val="left" w:pos="284"/>
                <w:tab w:val="left" w:pos="286"/>
              </w:tabs>
              <w:spacing w:before="120" w:line="235" w:lineRule="auto"/>
              <w:ind w:right="41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wyjaśnia znaczenia znaków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bezpieczeństwa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(piktogramów)</w:t>
            </w:r>
          </w:p>
        </w:tc>
        <w:tc>
          <w:tcPr>
            <w:tcW w:w="2784" w:type="dxa"/>
          </w:tcPr>
          <w:p w:rsidR="00F32912" w:rsidRPr="007D09D7" w:rsidRDefault="00F32912" w:rsidP="00620077">
            <w:pPr>
              <w:numPr>
                <w:ilvl w:val="0"/>
                <w:numId w:val="9"/>
              </w:numPr>
              <w:tabs>
                <w:tab w:val="left" w:pos="272"/>
                <w:tab w:val="left" w:pos="278"/>
              </w:tabs>
              <w:spacing w:before="120" w:line="235" w:lineRule="auto"/>
              <w:ind w:right="764" w:hanging="20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analizuje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przebieg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drogi ewakuacyjnej w szkole</w:t>
            </w:r>
          </w:p>
        </w:tc>
      </w:tr>
      <w:tr w:rsidR="00F32912" w:rsidRPr="007D09D7" w:rsidTr="00F32912">
        <w:trPr>
          <w:gridAfter w:val="3"/>
          <w:wAfter w:w="8928" w:type="dxa"/>
          <w:trHeight w:val="1746"/>
        </w:trPr>
        <w:tc>
          <w:tcPr>
            <w:tcW w:w="1752" w:type="dxa"/>
            <w:tcBorders>
              <w:bottom w:val="single" w:sz="4" w:space="0" w:color="000000"/>
            </w:tcBorders>
          </w:tcPr>
          <w:p w:rsidR="00F32912" w:rsidRPr="007D09D7" w:rsidRDefault="00F32912" w:rsidP="00F32912">
            <w:pPr>
              <w:spacing w:before="111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To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takie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proste!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– Jesienny</w:t>
            </w:r>
            <w:r w:rsidRPr="007D09D7">
              <w:rPr>
                <w:rFonts w:ascii="Times New Roman" w:eastAsia="Calibri" w:hAnsi="Times New Roman" w:cs="Times New Roman"/>
                <w:b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obrazek</w:t>
            </w:r>
          </w:p>
          <w:p w:rsidR="008A438E" w:rsidRPr="007D09D7" w:rsidRDefault="008A438E" w:rsidP="00F32912">
            <w:pPr>
              <w:spacing w:before="111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</w:tcPr>
          <w:p w:rsidR="00F32912" w:rsidRPr="007D09D7" w:rsidRDefault="00F32912" w:rsidP="00620077">
            <w:pPr>
              <w:numPr>
                <w:ilvl w:val="0"/>
                <w:numId w:val="8"/>
              </w:numPr>
              <w:tabs>
                <w:tab w:val="left" w:pos="281"/>
                <w:tab w:val="left" w:pos="287"/>
              </w:tabs>
              <w:spacing w:before="111"/>
              <w:ind w:right="172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dba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porządek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przestrzega zasad BHP na stanowisku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pracy</w:t>
            </w:r>
          </w:p>
          <w:p w:rsidR="00F32912" w:rsidRPr="007D09D7" w:rsidRDefault="00F32912" w:rsidP="00620077">
            <w:pPr>
              <w:numPr>
                <w:ilvl w:val="0"/>
                <w:numId w:val="8"/>
              </w:numPr>
              <w:tabs>
                <w:tab w:val="left" w:pos="281"/>
                <w:tab w:val="left" w:pos="287"/>
              </w:tabs>
              <w:spacing w:before="5" w:line="237" w:lineRule="auto"/>
              <w:ind w:right="407" w:hanging="22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bezpiecznie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posługuje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się wybranymi</w:t>
            </w:r>
            <w:r w:rsidRPr="007D09D7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narzędziami</w:t>
            </w:r>
            <w:r w:rsidRPr="007D09D7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przyborami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F32912" w:rsidRPr="007D09D7" w:rsidRDefault="00F32912" w:rsidP="00620077">
            <w:pPr>
              <w:numPr>
                <w:ilvl w:val="0"/>
                <w:numId w:val="7"/>
              </w:numPr>
              <w:tabs>
                <w:tab w:val="left" w:pos="289"/>
                <w:tab w:val="left" w:pos="291"/>
              </w:tabs>
              <w:spacing w:before="111"/>
              <w:ind w:right="2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prawidłowo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organizuje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miejsce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pracy</w:t>
            </w:r>
          </w:p>
          <w:p w:rsidR="00F32912" w:rsidRPr="007D09D7" w:rsidRDefault="00F32912" w:rsidP="00620077">
            <w:pPr>
              <w:numPr>
                <w:ilvl w:val="0"/>
                <w:numId w:val="7"/>
              </w:numPr>
              <w:tabs>
                <w:tab w:val="left" w:pos="289"/>
                <w:tab w:val="left" w:pos="291"/>
              </w:tabs>
              <w:spacing w:before="3"/>
              <w:ind w:right="19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wykonuje zaprojektowane przez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siebie elementy pracy wg ustalonego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harmonogramu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działań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F32912" w:rsidRPr="007D09D7" w:rsidRDefault="00F32912" w:rsidP="00620077">
            <w:pPr>
              <w:numPr>
                <w:ilvl w:val="0"/>
                <w:numId w:val="6"/>
              </w:numPr>
              <w:tabs>
                <w:tab w:val="left" w:pos="284"/>
                <w:tab w:val="left" w:pos="286"/>
              </w:tabs>
              <w:spacing w:before="111"/>
              <w:ind w:right="37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dokonuje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samodzielnego montażu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elementów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całość</w:t>
            </w:r>
          </w:p>
          <w:p w:rsidR="00F32912" w:rsidRPr="007D09D7" w:rsidRDefault="00F32912" w:rsidP="00620077">
            <w:pPr>
              <w:numPr>
                <w:ilvl w:val="0"/>
                <w:numId w:val="6"/>
              </w:numPr>
              <w:tabs>
                <w:tab w:val="left" w:pos="284"/>
                <w:tab w:val="left" w:pos="286"/>
              </w:tabs>
              <w:spacing w:before="3"/>
              <w:ind w:right="4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właściwie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dobiera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materiały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 narzędzia do ich obróbki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:rsidR="00F32912" w:rsidRPr="007D09D7" w:rsidRDefault="00F32912" w:rsidP="00620077">
            <w:pPr>
              <w:numPr>
                <w:ilvl w:val="0"/>
                <w:numId w:val="5"/>
              </w:numPr>
              <w:tabs>
                <w:tab w:val="left" w:pos="284"/>
                <w:tab w:val="left" w:pos="286"/>
              </w:tabs>
              <w:spacing w:before="111"/>
              <w:ind w:right="48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planuje kolejność działań (czynności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technologicznych)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 szacuje czas ich trwania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F32912" w:rsidRPr="007D09D7" w:rsidRDefault="00F32912" w:rsidP="00620077">
            <w:pPr>
              <w:numPr>
                <w:ilvl w:val="0"/>
                <w:numId w:val="4"/>
              </w:numPr>
              <w:tabs>
                <w:tab w:val="left" w:pos="280"/>
                <w:tab w:val="left" w:pos="286"/>
              </w:tabs>
              <w:spacing w:before="111"/>
              <w:ind w:right="438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formułuje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uzasadnia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ocenę gotowej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pracy</w:t>
            </w:r>
          </w:p>
        </w:tc>
      </w:tr>
    </w:tbl>
    <w:tbl>
      <w:tblPr>
        <w:tblStyle w:val="TableNormal1"/>
        <w:tblW w:w="15735" w:type="dxa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549"/>
        <w:gridCol w:w="2837"/>
        <w:gridCol w:w="2837"/>
        <w:gridCol w:w="2976"/>
        <w:gridCol w:w="2784"/>
      </w:tblGrid>
      <w:tr w:rsidR="008A438E" w:rsidRPr="007D09D7" w:rsidTr="008A438E">
        <w:trPr>
          <w:trHeight w:val="2894"/>
        </w:trPr>
        <w:tc>
          <w:tcPr>
            <w:tcW w:w="17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FD63A7">
            <w:pPr>
              <w:pStyle w:val="TableParagraph"/>
              <w:spacing w:before="116"/>
              <w:ind w:left="86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4.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Na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 drodze</w:t>
            </w:r>
          </w:p>
        </w:tc>
        <w:tc>
          <w:tcPr>
            <w:tcW w:w="254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0"/>
              </w:numPr>
              <w:tabs>
                <w:tab w:val="left" w:pos="281"/>
                <w:tab w:val="left" w:pos="287"/>
              </w:tabs>
              <w:spacing w:before="116"/>
              <w:ind w:right="314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rozpoznaje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elementy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drogi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publicznej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0"/>
              </w:numPr>
              <w:tabs>
                <w:tab w:val="left" w:pos="281"/>
                <w:tab w:val="left" w:pos="287"/>
              </w:tabs>
              <w:spacing w:before="0"/>
              <w:ind w:right="392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rozpoznaje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niektóre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znaki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drogowe</w:t>
            </w:r>
          </w:p>
        </w:tc>
        <w:tc>
          <w:tcPr>
            <w:tcW w:w="283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19"/>
              </w:numPr>
              <w:tabs>
                <w:tab w:val="left" w:pos="290"/>
              </w:tabs>
              <w:spacing w:before="116"/>
              <w:ind w:left="290" w:hanging="21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opisuje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różne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rodzaje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>dróg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  <w:tab w:val="left" w:pos="291"/>
              </w:tabs>
              <w:spacing w:before="1"/>
              <w:ind w:right="390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podaje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podstawowe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definicje kodeksu drogowego: droga, jezdnia, pas ruchu, pobocze, chodnik,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rower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  <w:tab w:val="left" w:pos="291"/>
              </w:tabs>
              <w:spacing w:before="0"/>
              <w:ind w:right="187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rozróżnia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znaki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drogowe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według ich kolorystyki oraz kształtu</w:t>
            </w:r>
          </w:p>
        </w:tc>
        <w:tc>
          <w:tcPr>
            <w:tcW w:w="283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18"/>
              </w:numPr>
              <w:tabs>
                <w:tab w:val="left" w:pos="285"/>
              </w:tabs>
              <w:spacing w:before="116"/>
              <w:ind w:left="285" w:hanging="21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opisuje</w:t>
            </w:r>
            <w:r w:rsidRPr="007D09D7">
              <w:rPr>
                <w:rFonts w:ascii="Times New Roman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części</w:t>
            </w:r>
            <w:r w:rsidRPr="007D09D7">
              <w:rPr>
                <w:rFonts w:ascii="Times New Roman" w:hAnsi="Times New Roman" w:cs="Times New Roman"/>
                <w:color w:val="00000A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składowe</w:t>
            </w:r>
            <w:r w:rsidRPr="007D09D7">
              <w:rPr>
                <w:rFonts w:ascii="Times New Roman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>drogi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8"/>
              </w:numPr>
              <w:tabs>
                <w:tab w:val="left" w:pos="284"/>
                <w:tab w:val="left" w:pos="286"/>
              </w:tabs>
              <w:spacing w:before="5" w:line="235" w:lineRule="auto"/>
              <w:ind w:right="617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odczytuje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informacje przedstawione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znakach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8"/>
              </w:numPr>
              <w:tabs>
                <w:tab w:val="left" w:pos="284"/>
                <w:tab w:val="left" w:pos="286"/>
              </w:tabs>
              <w:spacing w:before="2"/>
              <w:ind w:right="213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klasyfikuje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podstawowe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typowe pojazdy poruszające się po drogach do odpowiedniej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kategorii</w:t>
            </w:r>
          </w:p>
        </w:tc>
        <w:tc>
          <w:tcPr>
            <w:tcW w:w="297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17"/>
              </w:numPr>
              <w:tabs>
                <w:tab w:val="left" w:pos="284"/>
                <w:tab w:val="left" w:pos="286"/>
              </w:tabs>
              <w:spacing w:before="118" w:line="237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prawidłowo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klasyfikuje</w:t>
            </w:r>
            <w:r w:rsidRPr="007D09D7">
              <w:rPr>
                <w:rFonts w:ascii="Times New Roman" w:hAnsi="Times New Roman" w:cs="Times New Roman"/>
                <w:color w:val="00000A"/>
                <w:spacing w:val="4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uczestników ruchu drogowego oraz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 wymienia ich prawa i obowiązki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7"/>
              </w:numPr>
              <w:tabs>
                <w:tab w:val="left" w:pos="284"/>
                <w:tab w:val="left" w:pos="286"/>
              </w:tabs>
              <w:spacing w:before="3"/>
              <w:ind w:right="458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pojazdy,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które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mogą poruszać się po drogach ekspresowych i autostradach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7"/>
              </w:numPr>
              <w:tabs>
                <w:tab w:val="left" w:pos="284"/>
                <w:tab w:val="left" w:pos="286"/>
              </w:tabs>
              <w:spacing w:before="3"/>
              <w:ind w:right="407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odczytuje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informacje przedstawione na znakach drogowych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stosuje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się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do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nich w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praktyce</w:t>
            </w:r>
          </w:p>
        </w:tc>
        <w:tc>
          <w:tcPr>
            <w:tcW w:w="27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16"/>
              </w:numPr>
              <w:tabs>
                <w:tab w:val="left" w:pos="280"/>
                <w:tab w:val="left" w:pos="286"/>
              </w:tabs>
              <w:spacing w:before="118" w:line="237" w:lineRule="auto"/>
              <w:ind w:right="422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wskazuje różnicę pomiędzy pasem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ruchu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dla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rowerów,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a kontrapasem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rowerowym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6"/>
              </w:numPr>
              <w:tabs>
                <w:tab w:val="left" w:pos="280"/>
                <w:tab w:val="left" w:pos="286"/>
              </w:tabs>
              <w:spacing w:before="3"/>
              <w:ind w:right="157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dokonuje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charakterystyki znaków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drogowych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ważnych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dla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pieszych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16"/>
              </w:numPr>
              <w:tabs>
                <w:tab w:val="left" w:pos="280"/>
                <w:tab w:val="left" w:pos="286"/>
              </w:tabs>
              <w:spacing w:before="3"/>
              <w:ind w:right="213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wskazuje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istniejące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proponuje nowe rozwiązania w infrastrukturze drogowej, np.; wokół szkoły, które mogą prowadzić do poprawy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bezpieczeństwa</w:t>
            </w:r>
          </w:p>
        </w:tc>
      </w:tr>
      <w:tr w:rsidR="008A438E" w:rsidRPr="007D09D7" w:rsidTr="008A438E">
        <w:trPr>
          <w:trHeight w:val="2663"/>
        </w:trPr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FD63A7">
            <w:pPr>
              <w:pStyle w:val="TableParagraph"/>
              <w:ind w:left="86" w:right="576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  <w:r w:rsidRPr="007D09D7">
              <w:rPr>
                <w:rFonts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Piechotą</w:t>
            </w:r>
            <w:r w:rsidRPr="007D09D7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 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mieście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5"/>
              </w:numPr>
              <w:tabs>
                <w:tab w:val="left" w:pos="281"/>
                <w:tab w:val="left" w:pos="287"/>
              </w:tabs>
              <w:ind w:right="402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określa, w jaki sposób są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oznakowane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przejścia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dla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pieszych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5"/>
              </w:numPr>
              <w:tabs>
                <w:tab w:val="left" w:pos="281"/>
                <w:tab w:val="left" w:pos="287"/>
              </w:tabs>
              <w:spacing w:before="5" w:line="237" w:lineRule="auto"/>
              <w:ind w:right="135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posługuje się terminami: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pieszy, przejście</w:t>
            </w:r>
            <w:r w:rsidRPr="007D09D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dla</w:t>
            </w:r>
            <w:r w:rsidRPr="007D09D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pieszych,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sygnalizator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świetlny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5"/>
              </w:numPr>
              <w:tabs>
                <w:tab w:val="left" w:pos="281"/>
                <w:tab w:val="left" w:pos="287"/>
              </w:tabs>
              <w:spacing w:before="4"/>
              <w:ind w:right="471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prawidłowo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interpretuje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wskazania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sygnalizacji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świetlnej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4"/>
              </w:numPr>
              <w:tabs>
                <w:tab w:val="left" w:pos="289"/>
                <w:tab w:val="left" w:pos="291"/>
              </w:tabs>
              <w:ind w:right="122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przedstawia zasadę działania sygnalizatorów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przejściach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dla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pieszych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4"/>
              </w:numPr>
              <w:tabs>
                <w:tab w:val="left" w:pos="289"/>
                <w:tab w:val="left" w:pos="291"/>
              </w:tabs>
              <w:spacing w:before="4"/>
              <w:ind w:right="275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opisuje prawidłowy sposób przechodzenia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przez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jezdnię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na przejściach dla pieszych z sygnalizacją świetlną i bez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sygnalizacji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  <w:tab w:val="left" w:pos="295"/>
              </w:tabs>
              <w:ind w:right="176" w:hanging="204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ocenia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bezpieczeństwo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pieszego w różnych sytuacjach na przejściach przez jezdnię</w:t>
            </w:r>
          </w:p>
          <w:p w:rsidR="008A438E" w:rsidRPr="007D09D7" w:rsidRDefault="008A438E" w:rsidP="00FD63A7">
            <w:pPr>
              <w:pStyle w:val="TableParagraph"/>
              <w:spacing w:before="4" w:line="218" w:lineRule="exact"/>
              <w:ind w:left="289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wskazuje</w:t>
            </w:r>
            <w:r w:rsidRPr="007D09D7">
              <w:rPr>
                <w:rFonts w:ascii="Times New Roman" w:hAnsi="Times New Roman" w:cs="Times New Roman"/>
                <w:color w:val="00000A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możliwe</w:t>
            </w:r>
            <w:r w:rsidRPr="007D09D7">
              <w:rPr>
                <w:rFonts w:ascii="Times New Roman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zagrożenia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  <w:tab w:val="left" w:pos="295"/>
              </w:tabs>
              <w:spacing w:before="0"/>
              <w:ind w:right="102" w:hanging="204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wyjaśnia, jak powinni zachować się uczestnicy ruchu drogowego w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stosunku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do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osoby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niewidomej lub osoby niepełnosprawnością, kiedy te osoby znajdują się w obrębie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drogi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2"/>
              </w:numPr>
              <w:tabs>
                <w:tab w:val="left" w:pos="284"/>
                <w:tab w:val="left" w:pos="286"/>
              </w:tabs>
              <w:ind w:right="43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formułuje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reguły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bezpiecznego przechodzenia przez jezdnię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2"/>
              </w:numPr>
              <w:tabs>
                <w:tab w:val="left" w:pos="284"/>
                <w:tab w:val="left" w:pos="286"/>
              </w:tabs>
              <w:spacing w:before="2"/>
              <w:ind w:right="270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omawia dwa przypadki, kiedy pieszy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może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przejść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przez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jezdnię podczas mrugającego zielonego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światła</w:t>
            </w:r>
          </w:p>
        </w:tc>
        <w:tc>
          <w:tcPr>
            <w:tcW w:w="2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  <w:tab w:val="left" w:pos="286"/>
              </w:tabs>
              <w:ind w:right="397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przewiduje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skutki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związane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 nieprawidłowym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sposobem poruszania się pieszych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  <w:tab w:val="left" w:pos="286"/>
              </w:tabs>
              <w:spacing w:before="7" w:line="235" w:lineRule="auto"/>
              <w:ind w:right="264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przedstawia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prawa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obowiązki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pieszych</w:t>
            </w:r>
          </w:p>
        </w:tc>
      </w:tr>
      <w:tr w:rsidR="008A438E" w:rsidRPr="007D09D7" w:rsidTr="008A438E">
        <w:trPr>
          <w:trHeight w:val="1761"/>
        </w:trPr>
        <w:tc>
          <w:tcPr>
            <w:tcW w:w="1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FD63A7">
            <w:pPr>
              <w:pStyle w:val="TableParagraph"/>
              <w:ind w:left="86" w:right="623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6.</w:t>
            </w:r>
            <w:r w:rsidRPr="007D09D7">
              <w:rPr>
                <w:rFonts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Pieszy</w:t>
            </w:r>
            <w:r w:rsidRPr="007D09D7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poza 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miastem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0"/>
              </w:numPr>
              <w:tabs>
                <w:tab w:val="left" w:pos="281"/>
                <w:tab w:val="left" w:pos="287"/>
              </w:tabs>
              <w:ind w:right="355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opisuje ogólnie sposób poruszania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się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po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drogach</w:t>
            </w:r>
          </w:p>
          <w:p w:rsidR="008A438E" w:rsidRPr="007D09D7" w:rsidRDefault="008A438E" w:rsidP="00FD63A7">
            <w:pPr>
              <w:pStyle w:val="TableParagraph"/>
              <w:spacing w:before="2"/>
              <w:ind w:left="287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7D09D7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obszarze</w:t>
            </w:r>
            <w:r w:rsidRPr="007D09D7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niezabudowanym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9"/>
              </w:numPr>
              <w:tabs>
                <w:tab w:val="left" w:pos="290"/>
              </w:tabs>
              <w:ind w:left="290" w:hanging="21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omawia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znaczenie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odblasków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9"/>
              </w:numPr>
              <w:tabs>
                <w:tab w:val="left" w:pos="289"/>
                <w:tab w:val="left" w:pos="291"/>
              </w:tabs>
              <w:spacing w:before="1"/>
              <w:ind w:right="106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omawia, na czym polegają szczególna ostrożność i zasada ograniczonego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zaufania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jakich sytuacjach na drodze należy je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stosować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8"/>
              </w:numPr>
              <w:tabs>
                <w:tab w:val="left" w:pos="284"/>
                <w:tab w:val="left" w:pos="286"/>
              </w:tabs>
              <w:ind w:right="473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opisuje prawidłowy sposób poruszania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się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po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drogach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 obszarze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niezabudowanym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8"/>
              </w:numPr>
              <w:tabs>
                <w:tab w:val="left" w:pos="284"/>
                <w:tab w:val="left" w:pos="286"/>
              </w:tabs>
              <w:spacing w:before="0"/>
              <w:ind w:right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wyjaśnia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znaczenie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elementów odblaskowych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dla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uczestników ruchu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drogowego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7"/>
              </w:numPr>
              <w:tabs>
                <w:tab w:val="left" w:pos="248"/>
                <w:tab w:val="left" w:pos="255"/>
              </w:tabs>
              <w:ind w:right="458" w:hanging="163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wskazuje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różnice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między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drogą w obszarze zabudowanym</w:t>
            </w:r>
          </w:p>
          <w:p w:rsidR="008A438E" w:rsidRPr="007D09D7" w:rsidRDefault="008A438E" w:rsidP="00FD63A7">
            <w:pPr>
              <w:pStyle w:val="TableParagraph"/>
              <w:spacing w:before="2" w:line="218" w:lineRule="exact"/>
              <w:ind w:left="24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color w:val="00000A"/>
                <w:spacing w:val="-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niezabudowanym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7"/>
              </w:numPr>
              <w:tabs>
                <w:tab w:val="left" w:pos="248"/>
                <w:tab w:val="left" w:pos="255"/>
              </w:tabs>
              <w:spacing w:before="0"/>
              <w:ind w:right="126" w:hanging="163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jak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wyposażenie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pieszego w odblaski wpływają na zwiększenie bezpieczeństwa na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drodze</w:t>
            </w:r>
          </w:p>
        </w:tc>
        <w:tc>
          <w:tcPr>
            <w:tcW w:w="2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26"/>
              </w:numPr>
              <w:tabs>
                <w:tab w:val="left" w:pos="280"/>
                <w:tab w:val="left" w:pos="286"/>
              </w:tabs>
              <w:ind w:right="147" w:hanging="22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ocenia,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jakimi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zagrożeniami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na drodze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mogą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zetknąć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się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piesi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 obszarze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niezabudowanym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26"/>
              </w:numPr>
              <w:tabs>
                <w:tab w:val="left" w:pos="280"/>
                <w:tab w:val="left" w:pos="286"/>
              </w:tabs>
              <w:spacing w:before="0"/>
              <w:ind w:right="186" w:hanging="22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projektuje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element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odblaskowy dla swoich rówieśników</w:t>
            </w:r>
          </w:p>
        </w:tc>
      </w:tr>
      <w:tr w:rsidR="008A438E" w:rsidRPr="007D09D7" w:rsidTr="008A438E">
        <w:trPr>
          <w:trHeight w:val="2231"/>
        </w:trPr>
        <w:tc>
          <w:tcPr>
            <w:tcW w:w="175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8A438E" w:rsidRPr="007D09D7" w:rsidRDefault="008A438E" w:rsidP="00FD63A7">
            <w:pPr>
              <w:pStyle w:val="TableParagraph"/>
              <w:spacing w:before="120" w:line="235" w:lineRule="auto"/>
              <w:ind w:left="86" w:right="576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7.</w:t>
            </w:r>
            <w:r w:rsidRPr="007D09D7">
              <w:rPr>
                <w:rFonts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Wypadki</w:t>
            </w:r>
            <w:r w:rsidRPr="007D09D7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 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drogach</w:t>
            </w:r>
          </w:p>
        </w:tc>
        <w:tc>
          <w:tcPr>
            <w:tcW w:w="254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6"/>
              </w:numPr>
              <w:tabs>
                <w:tab w:val="left" w:pos="281"/>
                <w:tab w:val="left" w:pos="287"/>
              </w:tabs>
              <w:spacing w:before="118" w:line="237" w:lineRule="auto"/>
              <w:ind w:right="95" w:hanging="22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typowe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sytuacje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na drodze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mogące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prowadzić</w:t>
            </w:r>
            <w:r w:rsidRPr="007D09D7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do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wypadku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6"/>
              </w:numPr>
              <w:tabs>
                <w:tab w:val="left" w:pos="281"/>
                <w:tab w:val="left" w:pos="287"/>
              </w:tabs>
              <w:spacing w:before="3"/>
              <w:ind w:right="247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najczęstsze przyczyny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wypadków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drogowych</w:t>
            </w:r>
            <w:r w:rsidRPr="007D09D7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powodowanych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przez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pieszych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6"/>
              </w:numPr>
              <w:tabs>
                <w:tab w:val="left" w:pos="281"/>
                <w:tab w:val="left" w:pos="287"/>
              </w:tabs>
              <w:spacing w:before="0"/>
              <w:ind w:right="570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podstawowe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zagrożenia w ruchu</w:t>
            </w:r>
            <w:r w:rsidR="00620077"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drogowym dla pieszego, rowerzysty I kierujących pojazdami UTO I UWR</w:t>
            </w:r>
          </w:p>
          <w:p w:rsidR="00620077" w:rsidRPr="007D09D7" w:rsidRDefault="00620077" w:rsidP="00620077">
            <w:pPr>
              <w:pStyle w:val="TableParagraph"/>
              <w:numPr>
                <w:ilvl w:val="0"/>
                <w:numId w:val="36"/>
              </w:numPr>
              <w:tabs>
                <w:tab w:val="left" w:pos="281"/>
                <w:tab w:val="left" w:pos="287"/>
              </w:tabs>
              <w:spacing w:before="0"/>
              <w:ind w:right="570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wymienia podstawowe rodzaje służb ratunkowych I odpowiadające im numery telefonów alarmowych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5"/>
              </w:numPr>
              <w:tabs>
                <w:tab w:val="left" w:pos="289"/>
                <w:tab w:val="left" w:pos="291"/>
              </w:tabs>
              <w:spacing w:before="116"/>
              <w:ind w:right="138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ustala,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jak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należy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zachować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się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w określonych sytuacjach na drodze, aby nie doszło do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wypadku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5"/>
              </w:numPr>
              <w:tabs>
                <w:tab w:val="left" w:pos="289"/>
                <w:tab w:val="left" w:pos="291"/>
              </w:tabs>
              <w:spacing w:before="0"/>
              <w:ind w:right="97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wyjaśnia, jak poprawnie sformułować treść pełnego zgłoszenia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wypadku,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dzwoniąc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na jeden z numerów alarmowych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5"/>
              </w:numPr>
              <w:tabs>
                <w:tab w:val="left" w:pos="290"/>
              </w:tabs>
              <w:spacing w:before="0" w:line="229" w:lineRule="exact"/>
              <w:ind w:left="290" w:hanging="21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jaki</w:t>
            </w:r>
            <w:r w:rsidRPr="007D09D7">
              <w:rPr>
                <w:rFonts w:ascii="Times New Roman" w:hAnsi="Times New Roman" w:cs="Times New Roman"/>
                <w:color w:val="00000A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sposób</w:t>
            </w:r>
            <w:r w:rsidR="00620077"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 xml:space="preserve"> sprawdzić stan przytomności poszkodowanego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4"/>
              </w:numPr>
              <w:tabs>
                <w:tab w:val="left" w:pos="284"/>
                <w:tab w:val="left" w:pos="286"/>
              </w:tabs>
              <w:spacing w:before="116"/>
              <w:ind w:right="327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uzasadnia, dlaczego podczas przechodzenia przez jezdnię, podczas jazdy rowerem lub innymi pojazdami nie należy korzystać z telefonu komórkowego lub innych urządzeń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elektronicznych,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np.: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słuchawek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4"/>
              </w:numPr>
              <w:tabs>
                <w:tab w:val="left" w:pos="285"/>
              </w:tabs>
              <w:spacing w:before="0" w:line="228" w:lineRule="exact"/>
              <w:ind w:left="285" w:hanging="21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jak</w:t>
            </w:r>
            <w:r w:rsidRPr="007D09D7">
              <w:rPr>
                <w:rFonts w:ascii="Times New Roman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prawidłowo</w:t>
            </w:r>
            <w:r w:rsidR="00620077"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 xml:space="preserve"> wezwać służby ratownicze na miejsce wypadku</w:t>
            </w:r>
          </w:p>
        </w:tc>
        <w:tc>
          <w:tcPr>
            <w:tcW w:w="297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3"/>
              </w:numPr>
              <w:tabs>
                <w:tab w:val="left" w:pos="284"/>
                <w:tab w:val="left" w:pos="286"/>
              </w:tabs>
              <w:spacing w:before="118" w:line="237" w:lineRule="auto"/>
              <w:ind w:right="3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omawia zasady przechodzenia przez tory kolejowe z zaporami</w:t>
            </w:r>
            <w:r w:rsidRPr="007D09D7">
              <w:rPr>
                <w:rFonts w:ascii="Times New Roman" w:hAnsi="Times New Roman" w:cs="Times New Roman"/>
                <w:color w:val="00000A"/>
                <w:spacing w:val="4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bez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zapór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oraz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przez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torowisko</w:t>
            </w:r>
          </w:p>
          <w:p w:rsidR="008A438E" w:rsidRPr="007D09D7" w:rsidRDefault="008A438E" w:rsidP="00FD63A7">
            <w:pPr>
              <w:pStyle w:val="TableParagraph"/>
              <w:spacing w:before="3"/>
              <w:ind w:right="103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tramwajowe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sygnalizacją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świetlną i bez sygnalizacji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2"/>
              </w:numPr>
              <w:tabs>
                <w:tab w:val="left" w:pos="289"/>
                <w:tab w:val="left" w:pos="295"/>
              </w:tabs>
              <w:spacing w:before="2"/>
              <w:ind w:right="578" w:hanging="204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wymienia podstawowe czynności (od momentu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zauważenia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zdarzenia),</w:t>
            </w:r>
            <w:r w:rsidRPr="007D09D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które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można wykonać na miejscu</w:t>
            </w:r>
            <w:r w:rsidR="00620077"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wypadku drogowego</w:t>
            </w:r>
          </w:p>
        </w:tc>
        <w:tc>
          <w:tcPr>
            <w:tcW w:w="278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1"/>
              </w:numPr>
              <w:tabs>
                <w:tab w:val="left" w:pos="280"/>
                <w:tab w:val="left" w:pos="286"/>
              </w:tabs>
              <w:spacing w:before="120" w:line="235" w:lineRule="auto"/>
              <w:ind w:right="234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zna zasady udzielania pomocy ofiarom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wypadków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drogowych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1"/>
              </w:numPr>
              <w:tabs>
                <w:tab w:val="left" w:pos="280"/>
                <w:tab w:val="left" w:pos="286"/>
              </w:tabs>
              <w:spacing w:before="2"/>
              <w:ind w:right="447" w:hanging="221"/>
              <w:rPr>
                <w:rFonts w:ascii="Times New Roman" w:hAnsi="Times New Roman" w:cs="Times New Roman"/>
                <w:color w:val="00000A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udziela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pierwszej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pomocy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 razie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wypadku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1"/>
              </w:numPr>
              <w:tabs>
                <w:tab w:val="left" w:pos="280"/>
                <w:tab w:val="left" w:pos="286"/>
              </w:tabs>
              <w:spacing w:before="4" w:line="237" w:lineRule="auto"/>
              <w:ind w:right="102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omawia sposób zabezpieczenia miejsca wypadku i wskazuje jakich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środków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użyć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do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tego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celu</w:t>
            </w:r>
          </w:p>
        </w:tc>
      </w:tr>
    </w:tbl>
    <w:tbl>
      <w:tblPr>
        <w:tblStyle w:val="TableNormal2"/>
        <w:tblW w:w="15735" w:type="dxa"/>
        <w:tblInd w:w="9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549"/>
        <w:gridCol w:w="2837"/>
        <w:gridCol w:w="2837"/>
        <w:gridCol w:w="2976"/>
        <w:gridCol w:w="2784"/>
      </w:tblGrid>
      <w:tr w:rsidR="008A438E" w:rsidRPr="007D09D7" w:rsidTr="008A438E">
        <w:trPr>
          <w:trHeight w:val="1780"/>
        </w:trPr>
        <w:tc>
          <w:tcPr>
            <w:tcW w:w="1752" w:type="dxa"/>
            <w:tcBorders>
              <w:top w:val="single" w:sz="4" w:space="0" w:color="000000"/>
            </w:tcBorders>
          </w:tcPr>
          <w:p w:rsidR="008A438E" w:rsidRPr="007D09D7" w:rsidRDefault="008A438E" w:rsidP="00FD63A7">
            <w:pPr>
              <w:pStyle w:val="TableParagraph"/>
              <w:ind w:left="86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8.</w:t>
            </w:r>
            <w:r w:rsidRPr="007D09D7">
              <w:rPr>
                <w:rFonts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To</w:t>
            </w:r>
            <w:r w:rsidRPr="007D09D7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takie</w:t>
            </w:r>
            <w:r w:rsidRPr="007D09D7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proste!</w:t>
            </w:r>
            <w:r w:rsidRPr="007D09D7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– Pan</w:t>
            </w:r>
            <w:r w:rsidRPr="007D09D7">
              <w:rPr>
                <w:rFonts w:ascii="Times New Roman" w:hAnsi="Times New Roman" w:cs="Times New Roman"/>
                <w:b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Stop</w:t>
            </w:r>
          </w:p>
        </w:tc>
        <w:tc>
          <w:tcPr>
            <w:tcW w:w="2549" w:type="dxa"/>
            <w:tcBorders>
              <w:top w:val="single" w:sz="4" w:space="0" w:color="000000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52"/>
              </w:numPr>
              <w:tabs>
                <w:tab w:val="left" w:pos="281"/>
                <w:tab w:val="left" w:pos="287"/>
              </w:tabs>
              <w:ind w:right="172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dba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porządek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przestrzega zasad BHP na stanowisku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pracy</w:t>
            </w: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51"/>
              </w:numPr>
              <w:tabs>
                <w:tab w:val="left" w:pos="289"/>
                <w:tab w:val="left" w:pos="291"/>
              </w:tabs>
              <w:ind w:right="276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prawidłowo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organizuje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miejsce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pracy</w:t>
            </w: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50"/>
              </w:numPr>
              <w:tabs>
                <w:tab w:val="left" w:pos="284"/>
                <w:tab w:val="left" w:pos="286"/>
              </w:tabs>
              <w:ind w:right="202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wykonuje zaprojektowane przez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 siebie elementy pracy wg ustalonego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harmonogramu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działań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50"/>
              </w:numPr>
              <w:tabs>
                <w:tab w:val="left" w:pos="284"/>
                <w:tab w:val="left" w:pos="286"/>
              </w:tabs>
              <w:spacing w:before="0"/>
              <w:ind w:right="69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bezpiecznie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posługuje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się wybranymi</w:t>
            </w:r>
            <w:r w:rsidRPr="007D09D7">
              <w:rPr>
                <w:rFonts w:ascii="Times New Roman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narzędziami</w:t>
            </w:r>
            <w:r w:rsidRPr="007D09D7">
              <w:rPr>
                <w:rFonts w:ascii="Times New Roman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i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przyborami</w:t>
            </w:r>
          </w:p>
        </w:tc>
        <w:tc>
          <w:tcPr>
            <w:tcW w:w="2976" w:type="dxa"/>
            <w:tcBorders>
              <w:top w:val="single" w:sz="4" w:space="0" w:color="000000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9"/>
              </w:numPr>
              <w:tabs>
                <w:tab w:val="left" w:pos="284"/>
                <w:tab w:val="left" w:pos="286"/>
              </w:tabs>
              <w:ind w:right="635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właściwie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dobiera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materiały i narzędzia do ich obróbki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9"/>
              </w:numPr>
              <w:tabs>
                <w:tab w:val="left" w:pos="284"/>
                <w:tab w:val="left" w:pos="286"/>
              </w:tabs>
              <w:spacing w:before="2"/>
              <w:ind w:right="175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dokonuje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samodzielnego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montażu elementów w całość</w:t>
            </w:r>
          </w:p>
        </w:tc>
        <w:tc>
          <w:tcPr>
            <w:tcW w:w="2784" w:type="dxa"/>
            <w:tcBorders>
              <w:top w:val="single" w:sz="4" w:space="0" w:color="000000"/>
            </w:tcBorders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8"/>
              </w:numPr>
              <w:tabs>
                <w:tab w:val="left" w:pos="280"/>
                <w:tab w:val="left" w:pos="286"/>
              </w:tabs>
              <w:ind w:right="295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planuje kolejność działań (czynności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technologicznych)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i szacuje czas ich trwania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8"/>
              </w:numPr>
              <w:tabs>
                <w:tab w:val="left" w:pos="280"/>
                <w:tab w:val="left" w:pos="286"/>
              </w:tabs>
              <w:spacing w:before="7" w:line="235" w:lineRule="auto"/>
              <w:ind w:right="438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formułuje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uzasadnia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ocenę gotowej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pracy</w:t>
            </w:r>
          </w:p>
        </w:tc>
      </w:tr>
      <w:tr w:rsidR="008A438E" w:rsidRPr="007D09D7" w:rsidTr="008A438E">
        <w:trPr>
          <w:trHeight w:val="522"/>
        </w:trPr>
        <w:tc>
          <w:tcPr>
            <w:tcW w:w="15735" w:type="dxa"/>
            <w:gridSpan w:val="6"/>
          </w:tcPr>
          <w:p w:rsidR="008A438E" w:rsidRPr="007D09D7" w:rsidRDefault="008A438E" w:rsidP="00FD63A7">
            <w:pPr>
              <w:pStyle w:val="TableParagraph"/>
              <w:spacing w:before="116"/>
              <w:ind w:left="6909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2.</w:t>
            </w:r>
            <w:r w:rsidRPr="007D09D7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ROWEREM</w:t>
            </w:r>
            <w:r w:rsidRPr="007D09D7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NIE</w:t>
            </w:r>
            <w:r w:rsidRPr="007D09D7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18"/>
                <w:szCs w:val="18"/>
              </w:rPr>
              <w:t xml:space="preserve"> TYLKO</w:t>
            </w:r>
          </w:p>
        </w:tc>
      </w:tr>
      <w:tr w:rsidR="008A438E" w:rsidRPr="007D09D7" w:rsidTr="008A438E">
        <w:trPr>
          <w:trHeight w:val="1751"/>
        </w:trPr>
        <w:tc>
          <w:tcPr>
            <w:tcW w:w="1752" w:type="dxa"/>
          </w:tcPr>
          <w:p w:rsidR="008A438E" w:rsidRPr="007D09D7" w:rsidRDefault="008A438E" w:rsidP="00FD63A7">
            <w:pPr>
              <w:pStyle w:val="TableParagraph"/>
              <w:spacing w:before="116"/>
              <w:ind w:left="86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9.</w:t>
            </w:r>
            <w:r w:rsidRPr="007D09D7"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Rowerem</w:t>
            </w:r>
            <w:r w:rsidRPr="007D09D7"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w</w:t>
            </w:r>
            <w:r w:rsidRPr="007D09D7">
              <w:rPr>
                <w:rFonts w:ascii="Times New Roman" w:hAnsi="Times New Roman" w:cs="Times New Roman"/>
                <w:b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świat</w:t>
            </w:r>
          </w:p>
        </w:tc>
        <w:tc>
          <w:tcPr>
            <w:tcW w:w="2549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7"/>
              </w:numPr>
              <w:tabs>
                <w:tab w:val="left" w:pos="281"/>
                <w:tab w:val="left" w:pos="287"/>
              </w:tabs>
              <w:spacing w:before="116"/>
              <w:ind w:right="317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niektóre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rodzaje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rowerów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7"/>
              </w:numPr>
              <w:tabs>
                <w:tab w:val="left" w:pos="281"/>
                <w:tab w:val="left" w:pos="287"/>
              </w:tabs>
              <w:spacing w:before="0"/>
              <w:ind w:right="238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niektóre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korzyści, jakie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daje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jazda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rowerze</w:t>
            </w:r>
          </w:p>
        </w:tc>
        <w:tc>
          <w:tcPr>
            <w:tcW w:w="2837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6"/>
              </w:numPr>
              <w:tabs>
                <w:tab w:val="left" w:pos="290"/>
              </w:tabs>
              <w:spacing w:before="116"/>
              <w:ind w:left="290" w:hanging="21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rozróżnia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typy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rowerów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6"/>
              </w:numPr>
              <w:tabs>
                <w:tab w:val="left" w:pos="289"/>
                <w:tab w:val="left" w:pos="291"/>
              </w:tabs>
              <w:spacing w:before="1"/>
              <w:ind w:right="222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określa,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jakie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elementy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budowy rowerów decydują o ich przydatności podczas jazdy w określonym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terenie</w:t>
            </w:r>
          </w:p>
        </w:tc>
        <w:tc>
          <w:tcPr>
            <w:tcW w:w="2837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5"/>
              </w:numPr>
              <w:tabs>
                <w:tab w:val="left" w:pos="284"/>
                <w:tab w:val="left" w:pos="286"/>
              </w:tabs>
              <w:spacing w:before="116"/>
              <w:ind w:right="172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warunki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niezbędne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do zdobycia karty rowerowej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5"/>
              </w:numPr>
              <w:tabs>
                <w:tab w:val="left" w:pos="284"/>
                <w:tab w:val="left" w:pos="286"/>
              </w:tabs>
              <w:spacing w:before="0"/>
              <w:ind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opisuje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właściwy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sposób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ruszania rowerem z miejsca</w:t>
            </w:r>
          </w:p>
        </w:tc>
        <w:tc>
          <w:tcPr>
            <w:tcW w:w="2976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4"/>
              </w:numPr>
              <w:tabs>
                <w:tab w:val="left" w:pos="284"/>
                <w:tab w:val="left" w:pos="286"/>
              </w:tabs>
              <w:spacing w:before="116"/>
              <w:ind w:right="50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przedstawia historię rozwoju motoryzacji na świecie na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przestrzeni</w:t>
            </w:r>
            <w:r w:rsidRPr="007D09D7">
              <w:rPr>
                <w:rFonts w:ascii="Times New Roman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wieków,</w:t>
            </w:r>
            <w:r w:rsidRPr="007D09D7">
              <w:rPr>
                <w:rFonts w:ascii="Times New Roman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 najnowsze trendy w rozwoju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pojazdów</w:t>
            </w:r>
          </w:p>
        </w:tc>
        <w:tc>
          <w:tcPr>
            <w:tcW w:w="2784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3"/>
              </w:numPr>
              <w:tabs>
                <w:tab w:val="left" w:pos="280"/>
                <w:tab w:val="left" w:pos="286"/>
              </w:tabs>
              <w:spacing w:before="116"/>
              <w:ind w:right="170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dokonuje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charakterystyki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poszczególnych</w:t>
            </w:r>
            <w:r w:rsidRPr="007D09D7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typów</w:t>
            </w:r>
            <w:r w:rsidRPr="007D09D7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rowerów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3"/>
              </w:numPr>
              <w:tabs>
                <w:tab w:val="left" w:pos="280"/>
                <w:tab w:val="left" w:pos="286"/>
              </w:tabs>
              <w:spacing w:before="0"/>
              <w:ind w:right="414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prezentuje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argumenty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zwolenników</w:t>
            </w:r>
            <w:r w:rsidRPr="007D09D7">
              <w:rPr>
                <w:rFonts w:ascii="Times New Roman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jazdy</w:t>
            </w:r>
            <w:r w:rsidRPr="007D09D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rowerem</w:t>
            </w:r>
          </w:p>
        </w:tc>
      </w:tr>
      <w:tr w:rsidR="008A438E" w:rsidRPr="007D09D7" w:rsidTr="008A438E">
        <w:trPr>
          <w:trHeight w:val="1780"/>
        </w:trPr>
        <w:tc>
          <w:tcPr>
            <w:tcW w:w="1752" w:type="dxa"/>
          </w:tcPr>
          <w:p w:rsidR="008A438E" w:rsidRPr="007D09D7" w:rsidRDefault="008A438E" w:rsidP="00FD63A7">
            <w:pPr>
              <w:pStyle w:val="TableParagraph"/>
              <w:ind w:left="86" w:right="576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10.</w:t>
            </w:r>
            <w:r w:rsidRPr="007D09D7">
              <w:rPr>
                <w:rFonts w:ascii="Times New Roman" w:hAnsi="Times New Roman" w:cs="Times New Roman"/>
                <w:b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Rowerowy</w:t>
            </w: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elementarz</w:t>
            </w:r>
          </w:p>
        </w:tc>
        <w:tc>
          <w:tcPr>
            <w:tcW w:w="2549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2"/>
              </w:numPr>
              <w:tabs>
                <w:tab w:val="left" w:pos="281"/>
                <w:tab w:val="left" w:pos="289"/>
              </w:tabs>
              <w:ind w:right="165" w:hanging="204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niektóre</w:t>
            </w:r>
            <w:r w:rsidRPr="007D09D7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elementy budowy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roweru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1"/>
              </w:numPr>
              <w:tabs>
                <w:tab w:val="left" w:pos="289"/>
                <w:tab w:val="left" w:pos="296"/>
              </w:tabs>
              <w:spacing w:before="4" w:line="237" w:lineRule="auto"/>
              <w:ind w:right="340" w:hanging="204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wymienia pojedyncze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elementy</w:t>
            </w:r>
            <w:r w:rsidRPr="007D09D7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obowiązkowego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wyposażenia</w:t>
            </w:r>
            <w:r w:rsidRPr="007D09D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roweru</w:t>
            </w:r>
          </w:p>
        </w:tc>
        <w:tc>
          <w:tcPr>
            <w:tcW w:w="2837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40"/>
              </w:numPr>
              <w:tabs>
                <w:tab w:val="left" w:pos="289"/>
                <w:tab w:val="left" w:pos="291"/>
              </w:tabs>
              <w:ind w:right="37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wymienia nazwy elementów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obowiązkowego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wyposażenia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roweru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0"/>
              </w:numPr>
              <w:tabs>
                <w:tab w:val="left" w:pos="289"/>
                <w:tab w:val="left" w:pos="291"/>
              </w:tabs>
              <w:spacing w:before="0"/>
              <w:ind w:right="66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podaje nazwy układów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występujących</w:t>
            </w:r>
            <w:r w:rsidRPr="007D09D7">
              <w:rPr>
                <w:rFonts w:ascii="Times New Roman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</w:t>
            </w:r>
            <w:r w:rsidRPr="007D09D7">
              <w:rPr>
                <w:rFonts w:ascii="Times New Roman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rowerze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40"/>
              </w:numPr>
              <w:tabs>
                <w:tab w:val="left" w:pos="290"/>
              </w:tabs>
              <w:spacing w:before="1"/>
              <w:ind w:left="290" w:hanging="219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omawia</w:t>
            </w:r>
            <w:r w:rsidRPr="007D09D7">
              <w:rPr>
                <w:rFonts w:ascii="Times New Roman" w:hAnsi="Times New Roman" w:cs="Times New Roman"/>
                <w:color w:val="00000A"/>
                <w:spacing w:val="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zastosowanie</w:t>
            </w:r>
            <w:r w:rsidRPr="007D09D7">
              <w:rPr>
                <w:rFonts w:ascii="Times New Roman" w:hAnsi="Times New Roman" w:cs="Times New Roman"/>
                <w:color w:val="00000A"/>
                <w:spacing w:val="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przerzutek</w:t>
            </w:r>
          </w:p>
        </w:tc>
        <w:tc>
          <w:tcPr>
            <w:tcW w:w="2837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9"/>
              </w:numPr>
              <w:tabs>
                <w:tab w:val="left" w:pos="284"/>
                <w:tab w:val="left" w:pos="286"/>
              </w:tabs>
              <w:ind w:right="384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wyjaśnia, które z elementów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obowiązkowego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wyposażenia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 rowerzysty wpływają na bezpieczeństwo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kierującego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9"/>
              </w:numPr>
              <w:tabs>
                <w:tab w:val="left" w:pos="284"/>
                <w:tab w:val="left" w:pos="286"/>
              </w:tabs>
              <w:spacing w:before="0"/>
              <w:ind w:right="18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wyjaśnia zasady działania i </w:t>
            </w:r>
            <w:r w:rsidRPr="007D09D7">
              <w:rPr>
                <w:rFonts w:ascii="Times New Roman" w:hAnsi="Times New Roman" w:cs="Times New Roman"/>
                <w:color w:val="00000A"/>
                <w:spacing w:val="-2"/>
                <w:sz w:val="18"/>
                <w:szCs w:val="18"/>
              </w:rPr>
              <w:t>funkcje poszczególnych układów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 xml:space="preserve"> w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rowerze</w:t>
            </w:r>
          </w:p>
        </w:tc>
        <w:tc>
          <w:tcPr>
            <w:tcW w:w="2976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8"/>
              </w:numPr>
              <w:tabs>
                <w:tab w:val="left" w:pos="284"/>
                <w:tab w:val="left" w:pos="286"/>
              </w:tabs>
              <w:ind w:right="368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funkcje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pojedynczych elementów, z których jest zbudowany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rower</w:t>
            </w:r>
          </w:p>
          <w:p w:rsidR="008A438E" w:rsidRPr="007D09D7" w:rsidRDefault="008A438E" w:rsidP="00620077">
            <w:pPr>
              <w:pStyle w:val="TableParagraph"/>
              <w:numPr>
                <w:ilvl w:val="0"/>
                <w:numId w:val="38"/>
              </w:numPr>
              <w:tabs>
                <w:tab w:val="left" w:pos="284"/>
                <w:tab w:val="left" w:pos="286"/>
              </w:tabs>
              <w:spacing w:before="0"/>
              <w:ind w:right="130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określa, które elementy należą do dodatkowego</w:t>
            </w:r>
            <w:r w:rsidRPr="007D09D7">
              <w:rPr>
                <w:rFonts w:ascii="Times New Roman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wyposażenia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roweru i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jak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mogą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wpływać</w:t>
            </w:r>
            <w:r w:rsidRPr="007D09D7">
              <w:rPr>
                <w:rFonts w:ascii="Times New Roman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na</w:t>
            </w:r>
            <w:r w:rsidRPr="007D09D7">
              <w:rPr>
                <w:rFonts w:ascii="Times New Roman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zwiększenie bezpieczeństwa</w:t>
            </w:r>
            <w:r w:rsidRPr="007D09D7">
              <w:rPr>
                <w:rFonts w:ascii="Times New Roman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color w:val="00000A"/>
                <w:sz w:val="18"/>
                <w:szCs w:val="18"/>
              </w:rPr>
              <w:t>rowerzysty</w:t>
            </w:r>
          </w:p>
        </w:tc>
        <w:tc>
          <w:tcPr>
            <w:tcW w:w="2784" w:type="dxa"/>
          </w:tcPr>
          <w:p w:rsidR="008A438E" w:rsidRPr="007D09D7" w:rsidRDefault="008A438E" w:rsidP="00620077">
            <w:pPr>
              <w:pStyle w:val="TableParagraph"/>
              <w:numPr>
                <w:ilvl w:val="0"/>
                <w:numId w:val="37"/>
              </w:numPr>
              <w:tabs>
                <w:tab w:val="left" w:pos="280"/>
                <w:tab w:val="left" w:pos="286"/>
              </w:tabs>
              <w:ind w:right="165" w:hanging="221"/>
              <w:rPr>
                <w:rFonts w:ascii="Times New Roman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opowiada, w jaki sposób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ewaluowała</w:t>
            </w:r>
            <w:r w:rsidRPr="007D09D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konstrukcja</w:t>
            </w:r>
            <w:r w:rsidRPr="007D09D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roweru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 xml:space="preserve"> i jego podzespołów na przestrzeni</w:t>
            </w:r>
            <w:r w:rsidRPr="007D09D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sz w:val="18"/>
                <w:szCs w:val="18"/>
              </w:rPr>
              <w:t>lat</w:t>
            </w:r>
          </w:p>
        </w:tc>
      </w:tr>
    </w:tbl>
    <w:tbl>
      <w:tblPr>
        <w:tblStyle w:val="TableNormal3"/>
        <w:tblW w:w="0" w:type="auto"/>
        <w:tblInd w:w="9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549"/>
        <w:gridCol w:w="2837"/>
        <w:gridCol w:w="2837"/>
        <w:gridCol w:w="2976"/>
        <w:gridCol w:w="2784"/>
      </w:tblGrid>
      <w:tr w:rsidR="00620077" w:rsidRPr="007D09D7" w:rsidTr="00FD63A7">
        <w:trPr>
          <w:trHeight w:val="2015"/>
        </w:trPr>
        <w:tc>
          <w:tcPr>
            <w:tcW w:w="1752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spacing w:before="118" w:line="237" w:lineRule="auto"/>
              <w:ind w:left="86" w:right="21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11.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To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takie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proste! – Drogowe koło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fortuny</w:t>
            </w:r>
          </w:p>
        </w:tc>
        <w:tc>
          <w:tcPr>
            <w:tcW w:w="2549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9"/>
              </w:numPr>
              <w:tabs>
                <w:tab w:val="left" w:pos="281"/>
                <w:tab w:val="left" w:pos="287"/>
              </w:tabs>
              <w:spacing w:before="118" w:line="237" w:lineRule="auto"/>
              <w:ind w:right="17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dba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porządek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przestrzega zasad BHP na stanowisku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pracy</w:t>
            </w:r>
          </w:p>
          <w:p w:rsidR="00620077" w:rsidRPr="007D09D7" w:rsidRDefault="00620077" w:rsidP="00620077">
            <w:pPr>
              <w:numPr>
                <w:ilvl w:val="0"/>
                <w:numId w:val="109"/>
              </w:numPr>
              <w:tabs>
                <w:tab w:val="left" w:pos="281"/>
                <w:tab w:val="left" w:pos="287"/>
              </w:tabs>
              <w:spacing w:before="3"/>
              <w:ind w:right="29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bezpiecznie posługuje się wybranymi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narzędziami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do obróbki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papieru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8"/>
              </w:numPr>
              <w:tabs>
                <w:tab w:val="left" w:pos="289"/>
                <w:tab w:val="left" w:pos="291"/>
              </w:tabs>
              <w:spacing w:before="116"/>
              <w:ind w:right="2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prawidłowo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organizuje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miejsce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pracy</w:t>
            </w:r>
          </w:p>
          <w:p w:rsidR="00620077" w:rsidRPr="007D09D7" w:rsidRDefault="00620077" w:rsidP="00620077">
            <w:pPr>
              <w:numPr>
                <w:ilvl w:val="0"/>
                <w:numId w:val="108"/>
              </w:numPr>
              <w:tabs>
                <w:tab w:val="left" w:pos="289"/>
                <w:tab w:val="left" w:pos="291"/>
              </w:tabs>
              <w:ind w:right="6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bezpiecznie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prawidłowo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posługuje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się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narzędziami 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przyborami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7"/>
              </w:numPr>
              <w:tabs>
                <w:tab w:val="left" w:pos="284"/>
                <w:tab w:val="left" w:pos="286"/>
              </w:tabs>
              <w:spacing w:before="116"/>
              <w:ind w:right="20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wykonuje zaprojektowane przez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siebie elementy pracy wg ustalonego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harmonogramu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działań</w:t>
            </w:r>
          </w:p>
          <w:p w:rsidR="00620077" w:rsidRPr="007D09D7" w:rsidRDefault="00620077" w:rsidP="00620077">
            <w:pPr>
              <w:numPr>
                <w:ilvl w:val="0"/>
                <w:numId w:val="107"/>
              </w:numPr>
              <w:tabs>
                <w:tab w:val="left" w:pos="284"/>
                <w:tab w:val="left" w:pos="286"/>
              </w:tabs>
              <w:ind w:right="37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dokonuje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samodzielnego montażu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elementów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całość</w:t>
            </w:r>
          </w:p>
          <w:p w:rsidR="00620077" w:rsidRPr="007D09D7" w:rsidRDefault="00620077" w:rsidP="00620077">
            <w:pPr>
              <w:numPr>
                <w:ilvl w:val="0"/>
                <w:numId w:val="107"/>
              </w:numPr>
              <w:tabs>
                <w:tab w:val="left" w:pos="284"/>
                <w:tab w:val="left" w:pos="286"/>
              </w:tabs>
              <w:spacing w:before="5" w:line="235" w:lineRule="auto"/>
              <w:ind w:right="4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właściwie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dobiera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materiały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 narzędzia do ich obróbki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6"/>
              </w:numPr>
              <w:tabs>
                <w:tab w:val="left" w:pos="284"/>
                <w:tab w:val="left" w:pos="286"/>
              </w:tabs>
              <w:spacing w:before="118" w:line="237" w:lineRule="auto"/>
              <w:ind w:right="48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planuje kolejność działań (czynności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technologicznych)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 szacuje czas ich trwania</w:t>
            </w:r>
          </w:p>
          <w:p w:rsidR="00620077" w:rsidRPr="007D09D7" w:rsidRDefault="00620077" w:rsidP="00620077">
            <w:pPr>
              <w:numPr>
                <w:ilvl w:val="0"/>
                <w:numId w:val="106"/>
              </w:numPr>
              <w:tabs>
                <w:tab w:val="left" w:pos="284"/>
                <w:tab w:val="left" w:pos="286"/>
              </w:tabs>
              <w:spacing w:before="3"/>
              <w:ind w:right="17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dokonuje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samodzielnego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montażu elementów w całość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5"/>
              </w:numPr>
              <w:tabs>
                <w:tab w:val="left" w:pos="280"/>
                <w:tab w:val="left" w:pos="286"/>
              </w:tabs>
              <w:spacing w:before="116"/>
              <w:ind w:right="43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formułuje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uzasadnia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ocenę gotowej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pracy</w:t>
            </w:r>
          </w:p>
        </w:tc>
      </w:tr>
      <w:tr w:rsidR="00620077" w:rsidRPr="007D09D7" w:rsidTr="00FD63A7">
        <w:trPr>
          <w:trHeight w:val="2222"/>
        </w:trPr>
        <w:tc>
          <w:tcPr>
            <w:tcW w:w="1752" w:type="dxa"/>
            <w:tcBorders>
              <w:top w:val="single" w:sz="4" w:space="0" w:color="000000"/>
            </w:tcBorders>
          </w:tcPr>
          <w:p w:rsidR="00620077" w:rsidRPr="007D09D7" w:rsidRDefault="00620077" w:rsidP="00620077">
            <w:pPr>
              <w:spacing w:before="111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Aby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twój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pojazd służył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dłużej</w:t>
            </w:r>
          </w:p>
        </w:tc>
        <w:tc>
          <w:tcPr>
            <w:tcW w:w="2549" w:type="dxa"/>
            <w:tcBorders>
              <w:top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4"/>
              </w:numPr>
              <w:tabs>
                <w:tab w:val="left" w:pos="281"/>
                <w:tab w:val="left" w:pos="287"/>
              </w:tabs>
              <w:spacing w:before="111"/>
              <w:ind w:right="13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określa orientacyjnie, w jaki sposób należy przygotować rower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lub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hulajnogę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jazdy</w:t>
            </w: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3"/>
              </w:numPr>
              <w:tabs>
                <w:tab w:val="left" w:pos="289"/>
                <w:tab w:val="left" w:pos="291"/>
              </w:tabs>
              <w:spacing w:before="111"/>
              <w:ind w:right="32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podstawie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instrukcji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potrafi przygotować swój rower lub hulajnogę do jazdy</w:t>
            </w: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2"/>
              </w:numPr>
              <w:tabs>
                <w:tab w:val="left" w:pos="284"/>
                <w:tab w:val="left" w:pos="286"/>
              </w:tabs>
              <w:spacing w:before="111"/>
              <w:ind w:right="41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sposoby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konserwacji poszczególnych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elementów roweru i hulajnogi</w:t>
            </w:r>
          </w:p>
          <w:p w:rsidR="00620077" w:rsidRPr="007D09D7" w:rsidRDefault="00620077" w:rsidP="00620077">
            <w:pPr>
              <w:numPr>
                <w:ilvl w:val="0"/>
                <w:numId w:val="102"/>
              </w:numPr>
              <w:tabs>
                <w:tab w:val="left" w:pos="284"/>
                <w:tab w:val="left" w:pos="286"/>
              </w:tabs>
              <w:spacing w:before="4"/>
              <w:ind w:right="26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określa, od czego zależy częstotliwość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przeprowadzania konserwacji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roweru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hulajnogi, jak wpływa ona na bezpieczeństwo podczas jazdy</w:t>
            </w:r>
          </w:p>
        </w:tc>
        <w:tc>
          <w:tcPr>
            <w:tcW w:w="2976" w:type="dxa"/>
            <w:tcBorders>
              <w:top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1"/>
              </w:numPr>
              <w:tabs>
                <w:tab w:val="left" w:pos="284"/>
                <w:tab w:val="left" w:pos="286"/>
              </w:tabs>
              <w:spacing w:before="111"/>
              <w:ind w:right="4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jak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dokonać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prostych napraw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podzespołów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roweru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i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hulajnogi</w:t>
            </w:r>
          </w:p>
          <w:p w:rsidR="00620077" w:rsidRPr="007D09D7" w:rsidRDefault="00620077" w:rsidP="00620077">
            <w:pPr>
              <w:numPr>
                <w:ilvl w:val="0"/>
                <w:numId w:val="101"/>
              </w:numPr>
              <w:tabs>
                <w:tab w:val="left" w:pos="284"/>
                <w:tab w:val="left" w:pos="286"/>
              </w:tabs>
              <w:spacing w:before="5" w:line="237" w:lineRule="auto"/>
              <w:ind w:right="35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wyjaśnia, jak regulować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poszczególne układy konstrukcji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roweru</w:t>
            </w:r>
          </w:p>
        </w:tc>
        <w:tc>
          <w:tcPr>
            <w:tcW w:w="2784" w:type="dxa"/>
            <w:tcBorders>
              <w:top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100"/>
              </w:numPr>
              <w:tabs>
                <w:tab w:val="left" w:pos="280"/>
                <w:tab w:val="left" w:pos="286"/>
              </w:tabs>
              <w:spacing w:before="111"/>
              <w:ind w:right="277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prawidłowo dba o stan techniczny i poziom naładowania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akumulatorów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 hulajnodze elektrycznej lub rowerze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elektrycznym</w:t>
            </w:r>
          </w:p>
          <w:p w:rsidR="00620077" w:rsidRPr="007D09D7" w:rsidRDefault="00620077" w:rsidP="00620077">
            <w:pPr>
              <w:numPr>
                <w:ilvl w:val="0"/>
                <w:numId w:val="100"/>
              </w:numPr>
              <w:tabs>
                <w:tab w:val="left" w:pos="280"/>
                <w:tab w:val="left" w:pos="286"/>
              </w:tabs>
              <w:spacing w:before="1"/>
              <w:ind w:right="160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wymienia zasady konserwacji rowerów lub hulajnogi elektrycznej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dłuższym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okresie niekorzystania z nich, np. zimą</w:t>
            </w:r>
          </w:p>
        </w:tc>
      </w:tr>
      <w:tr w:rsidR="00B03C03" w:rsidRPr="007D09D7" w:rsidTr="00B03C03">
        <w:trPr>
          <w:trHeight w:val="693"/>
        </w:trPr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spacing w:before="111"/>
              <w:ind w:left="86" w:right="5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13.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A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może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na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hulajnodze?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9"/>
              </w:numPr>
              <w:tabs>
                <w:tab w:val="left" w:pos="281"/>
                <w:tab w:val="left" w:pos="287"/>
              </w:tabs>
              <w:spacing w:before="111"/>
              <w:ind w:right="15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rozpoznaje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niektóre,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inne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niż rower czy samochód środki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komunikacji</w:t>
            </w:r>
          </w:p>
          <w:p w:rsidR="00B03C03" w:rsidRPr="007D09D7" w:rsidRDefault="00B03C03" w:rsidP="00FD63A7">
            <w:pPr>
              <w:numPr>
                <w:ilvl w:val="0"/>
                <w:numId w:val="99"/>
              </w:numPr>
              <w:tabs>
                <w:tab w:val="left" w:pos="281"/>
                <w:tab w:val="left" w:pos="287"/>
              </w:tabs>
              <w:spacing w:before="7" w:line="235" w:lineRule="auto"/>
              <w:ind w:right="50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podaje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orientacyjnie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ich nazwy i wspólne cechy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8"/>
              </w:numPr>
              <w:tabs>
                <w:tab w:val="left" w:pos="289"/>
                <w:tab w:val="left" w:pos="291"/>
              </w:tabs>
              <w:spacing w:before="111"/>
              <w:ind w:right="11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pojazdy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inne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niż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rower, które powinny się poruszać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4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drogą dla rowerów lub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4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poboczem</w:t>
            </w:r>
          </w:p>
          <w:p w:rsidR="00B03C03" w:rsidRPr="007D09D7" w:rsidRDefault="00B03C03" w:rsidP="00FD63A7">
            <w:pPr>
              <w:numPr>
                <w:ilvl w:val="0"/>
                <w:numId w:val="98"/>
              </w:numPr>
              <w:tabs>
                <w:tab w:val="left" w:pos="289"/>
                <w:tab w:val="left" w:pos="291"/>
              </w:tabs>
              <w:ind w:right="18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prawidłowo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przyporządkowuje pojazdy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lub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urządzenia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grupy UTO,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UWR</w:t>
            </w:r>
          </w:p>
          <w:p w:rsidR="00B03C03" w:rsidRPr="007D09D7" w:rsidRDefault="00B03C03" w:rsidP="00FD63A7">
            <w:pPr>
              <w:numPr>
                <w:ilvl w:val="0"/>
                <w:numId w:val="98"/>
              </w:numPr>
              <w:tabs>
                <w:tab w:val="left" w:pos="289"/>
                <w:tab w:val="left" w:pos="291"/>
              </w:tabs>
              <w:spacing w:before="5" w:line="237" w:lineRule="auto"/>
              <w:ind w:right="12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wskazuje różnice pomiędzy hulajnogą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tradycyjną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hulajnogą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elektryczną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7"/>
              </w:numPr>
              <w:tabs>
                <w:tab w:val="left" w:pos="284"/>
                <w:tab w:val="left" w:pos="286"/>
              </w:tabs>
              <w:spacing w:before="111"/>
              <w:ind w:right="3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 przepisy ruchu drogowego regulujące ruch hulajnóg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elektrycznych,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UTO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i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>UWR</w:t>
            </w:r>
          </w:p>
          <w:p w:rsidR="00B03C03" w:rsidRPr="007D09D7" w:rsidRDefault="00B03C03" w:rsidP="00FD63A7">
            <w:pPr>
              <w:numPr>
                <w:ilvl w:val="0"/>
                <w:numId w:val="97"/>
              </w:numPr>
              <w:tabs>
                <w:tab w:val="left" w:pos="284"/>
                <w:tab w:val="left" w:pos="286"/>
              </w:tabs>
              <w:ind w:right="80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konsekwencje niestosowania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środków bezpieczeństwa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przez kierującego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hulajnogą elektryczną,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UTO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UWR</w:t>
            </w:r>
          </w:p>
          <w:p w:rsidR="00B03C03" w:rsidRPr="007D09D7" w:rsidRDefault="00B03C03" w:rsidP="00FD63A7">
            <w:pPr>
              <w:numPr>
                <w:ilvl w:val="0"/>
                <w:numId w:val="97"/>
              </w:numPr>
              <w:tabs>
                <w:tab w:val="left" w:pos="284"/>
                <w:tab w:val="left" w:pos="286"/>
              </w:tabs>
              <w:ind w:right="24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dodatkowe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elementy ubioru rowerzysty, jadącego hulajnogą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elektryczną,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UTO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lub UWR, które mogą wpływać na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bezpieczeństwo</w:t>
            </w: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6"/>
              </w:numPr>
              <w:tabs>
                <w:tab w:val="left" w:pos="284"/>
                <w:tab w:val="left" w:pos="286"/>
              </w:tabs>
              <w:spacing w:before="111"/>
              <w:ind w:right="70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wskazuje różnicę między urządzeniami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transportu osobistego,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urządzeniami wspomagającymi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ruch</w:t>
            </w:r>
          </w:p>
          <w:p w:rsidR="00B03C03" w:rsidRPr="007D09D7" w:rsidRDefault="00B03C03" w:rsidP="00FD63A7">
            <w:pPr>
              <w:numPr>
                <w:ilvl w:val="0"/>
                <w:numId w:val="96"/>
              </w:numPr>
              <w:tabs>
                <w:tab w:val="left" w:pos="284"/>
                <w:tab w:val="left" w:pos="286"/>
              </w:tabs>
              <w:ind w:right="10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warunki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dopuszczenia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 ruchu po drogach publicznych kierujących hulajnogą elektryczną, UTO i UWR</w:t>
            </w:r>
          </w:p>
          <w:p w:rsidR="00B03C03" w:rsidRPr="007D09D7" w:rsidRDefault="00B03C03" w:rsidP="00FD63A7">
            <w:pPr>
              <w:numPr>
                <w:ilvl w:val="0"/>
                <w:numId w:val="96"/>
              </w:numPr>
              <w:tabs>
                <w:tab w:val="left" w:pos="284"/>
                <w:tab w:val="left" w:pos="286"/>
              </w:tabs>
              <w:spacing w:before="4"/>
              <w:ind w:right="67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zasady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zachowania kierujących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pojazdami wspierającymi ruch wobec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pieszych</w:t>
            </w:r>
          </w:p>
          <w:p w:rsidR="00B03C03" w:rsidRPr="007D09D7" w:rsidRDefault="00B03C03" w:rsidP="00FD63A7">
            <w:pPr>
              <w:numPr>
                <w:ilvl w:val="0"/>
                <w:numId w:val="96"/>
              </w:numPr>
              <w:tabs>
                <w:tab w:val="left" w:pos="284"/>
                <w:tab w:val="left" w:pos="286"/>
              </w:tabs>
              <w:ind w:right="78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wskazuje, jaki wpływ na środowisko ma rozwój najnowszych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technologii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stosowanych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pojazdach</w:t>
            </w:r>
          </w:p>
        </w:tc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5"/>
              </w:numPr>
              <w:tabs>
                <w:tab w:val="left" w:pos="280"/>
                <w:tab w:val="left" w:pos="286"/>
              </w:tabs>
              <w:spacing w:before="111"/>
              <w:ind w:right="173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interpretuje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szczegółowo większość omawianych w podręczniku przepisów ruchu drogowego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dotyczących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pieszych, kierujących rowerami,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UTO i UWR,</w:t>
            </w:r>
          </w:p>
          <w:p w:rsidR="00B03C03" w:rsidRPr="007D09D7" w:rsidRDefault="00B03C03" w:rsidP="00FD63A7">
            <w:pPr>
              <w:numPr>
                <w:ilvl w:val="0"/>
                <w:numId w:val="95"/>
              </w:numPr>
              <w:tabs>
                <w:tab w:val="left" w:pos="280"/>
                <w:tab w:val="left" w:pos="286"/>
              </w:tabs>
              <w:spacing w:before="2"/>
              <w:ind w:right="309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wymienia zakazy dotyczące ruchu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hulajnóg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elektrycznych, UTO i UWR</w:t>
            </w:r>
          </w:p>
        </w:tc>
      </w:tr>
      <w:tr w:rsidR="00B03C03" w:rsidRPr="007D09D7" w:rsidTr="00B03C03">
        <w:trPr>
          <w:trHeight w:val="693"/>
        </w:trPr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spacing w:before="116"/>
              <w:ind w:left="86" w:right="359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14.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Bezpieczna droga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ze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znakami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4"/>
              </w:numPr>
              <w:tabs>
                <w:tab w:val="left" w:pos="281"/>
                <w:tab w:val="left" w:pos="287"/>
              </w:tabs>
              <w:spacing w:before="116"/>
              <w:ind w:right="63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terminy: znaki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ostrzegawcze,</w:t>
            </w:r>
            <w:r w:rsidRPr="007D09D7">
              <w:rPr>
                <w:rFonts w:ascii="Times New Roman" w:eastAsia="Calibri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nakazu,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zakazu,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informacyjne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poziome</w:t>
            </w:r>
          </w:p>
          <w:p w:rsidR="00B03C03" w:rsidRPr="007D09D7" w:rsidRDefault="00B03C03" w:rsidP="00FD63A7">
            <w:pPr>
              <w:numPr>
                <w:ilvl w:val="0"/>
                <w:numId w:val="94"/>
              </w:numPr>
              <w:tabs>
                <w:tab w:val="left" w:pos="281"/>
                <w:tab w:val="left" w:pos="287"/>
              </w:tabs>
              <w:ind w:right="1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dzieli znaki pionowe ze względu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ich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kształt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kolor</w:t>
            </w:r>
          </w:p>
          <w:p w:rsidR="00B03C03" w:rsidRPr="007D09D7" w:rsidRDefault="00B03C03" w:rsidP="00FD63A7">
            <w:pPr>
              <w:numPr>
                <w:ilvl w:val="0"/>
                <w:numId w:val="94"/>
              </w:numPr>
              <w:tabs>
                <w:tab w:val="left" w:pos="281"/>
                <w:tab w:val="left" w:pos="287"/>
              </w:tabs>
              <w:spacing w:before="4" w:line="237" w:lineRule="auto"/>
              <w:ind w:right="47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rozpoznaje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najczęściej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występujące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pojedyncze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znaki</w:t>
            </w:r>
            <w:r w:rsidRPr="007D09D7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drogowe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pionowe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3"/>
              </w:numPr>
              <w:tabs>
                <w:tab w:val="left" w:pos="289"/>
                <w:tab w:val="left" w:pos="291"/>
              </w:tabs>
              <w:spacing w:before="116"/>
              <w:ind w:right="21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rozróżnia poszczególne rodzaje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najbardziej charakterystycznych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znaków drogowych pionowych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4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poziomych</w:t>
            </w:r>
          </w:p>
          <w:p w:rsidR="00B03C03" w:rsidRPr="007D09D7" w:rsidRDefault="00B03C03" w:rsidP="00FD63A7">
            <w:pPr>
              <w:numPr>
                <w:ilvl w:val="0"/>
                <w:numId w:val="93"/>
              </w:numPr>
              <w:tabs>
                <w:tab w:val="left" w:pos="289"/>
                <w:tab w:val="left" w:pos="291"/>
              </w:tabs>
              <w:ind w:right="55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czym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informują poszczególne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znaki</w:t>
            </w:r>
          </w:p>
          <w:p w:rsidR="00B03C03" w:rsidRPr="007D09D7" w:rsidRDefault="00B03C03" w:rsidP="00FD63A7">
            <w:pPr>
              <w:numPr>
                <w:ilvl w:val="0"/>
                <w:numId w:val="93"/>
              </w:numPr>
              <w:tabs>
                <w:tab w:val="left" w:pos="289"/>
                <w:tab w:val="left" w:pos="291"/>
              </w:tabs>
              <w:spacing w:before="2"/>
              <w:ind w:right="13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dlaczego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najważniejsze znaki regulujące m. in. zasady pierwszeństwa mają inny kształt niż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pozostałe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2"/>
              </w:numPr>
              <w:tabs>
                <w:tab w:val="left" w:pos="284"/>
                <w:tab w:val="left" w:pos="286"/>
              </w:tabs>
              <w:spacing w:before="116"/>
              <w:ind w:right="30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rozróżnia i objaśnia znaki drogowe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określające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elementy drogi przeznaczone do ruchu pieszych, rowerów, hulajnóg elektrycznych, UTO i UWR</w:t>
            </w:r>
          </w:p>
          <w:p w:rsidR="00B03C03" w:rsidRPr="007D09D7" w:rsidRDefault="00B03C03" w:rsidP="00FD63A7">
            <w:pPr>
              <w:numPr>
                <w:ilvl w:val="0"/>
                <w:numId w:val="92"/>
              </w:numPr>
              <w:tabs>
                <w:tab w:val="left" w:pos="284"/>
                <w:tab w:val="left" w:pos="286"/>
              </w:tabs>
              <w:spacing w:before="1"/>
              <w:ind w:right="19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jakie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znaki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poziome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są łączone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znakami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pionowymi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 jak powinien się zachować kierujący, widząc te znaki</w:t>
            </w:r>
          </w:p>
          <w:p w:rsidR="00B03C03" w:rsidRPr="007D09D7" w:rsidRDefault="00B03C03" w:rsidP="00FD63A7">
            <w:pPr>
              <w:numPr>
                <w:ilvl w:val="0"/>
                <w:numId w:val="92"/>
              </w:numPr>
              <w:tabs>
                <w:tab w:val="left" w:pos="284"/>
                <w:tab w:val="left" w:pos="286"/>
              </w:tabs>
              <w:ind w:right="12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 jaką funkcję w organizacji ruchu spełniają polecenia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sygnały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dawane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przez osoby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kierujące</w:t>
            </w: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1"/>
              </w:numPr>
              <w:tabs>
                <w:tab w:val="left" w:pos="284"/>
                <w:tab w:val="left" w:pos="286"/>
              </w:tabs>
              <w:spacing w:before="116"/>
              <w:ind w:right="2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poprawnie interpretuje znaki pionowe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poziome,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które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dotyczą ruchu pieszych, rowerzystów, poruszających się hulajnogami elektrycznymi, UTO, UWR</w:t>
            </w:r>
          </w:p>
          <w:p w:rsidR="00B03C03" w:rsidRPr="007D09D7" w:rsidRDefault="00B03C03" w:rsidP="00FD63A7">
            <w:pPr>
              <w:numPr>
                <w:ilvl w:val="0"/>
                <w:numId w:val="91"/>
              </w:numPr>
              <w:tabs>
                <w:tab w:val="left" w:pos="284"/>
                <w:tab w:val="left" w:pos="286"/>
              </w:tabs>
              <w:spacing w:before="2" w:line="237" w:lineRule="auto"/>
              <w:ind w:right="22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 kiedy są malowane na jezdni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znaki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poziome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barwy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żółtej oraz prawidłowo je interpretuje</w:t>
            </w:r>
          </w:p>
        </w:tc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90"/>
              </w:numPr>
              <w:tabs>
                <w:tab w:val="left" w:pos="280"/>
                <w:tab w:val="left" w:pos="286"/>
              </w:tabs>
              <w:spacing w:before="116"/>
              <w:ind w:right="352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wskazuje miejsca na drodze, gdzie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powinny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być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ustawione znaki drogowe zapewniające bezpieczeństwo i regulujące 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>ruch</w:t>
            </w:r>
          </w:p>
          <w:p w:rsidR="00B03C03" w:rsidRPr="007D09D7" w:rsidRDefault="00B03C03" w:rsidP="00FD63A7">
            <w:pPr>
              <w:numPr>
                <w:ilvl w:val="0"/>
                <w:numId w:val="90"/>
              </w:numPr>
              <w:tabs>
                <w:tab w:val="left" w:pos="280"/>
                <w:tab w:val="left" w:pos="286"/>
              </w:tabs>
              <w:spacing w:before="1"/>
              <w:ind w:right="289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 w jaki sposób polecenia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sygnały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wydawane przez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osoby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kierujące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ruchem wpływają na poprawę bezpieczeństwa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ruchu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drogowego</w:t>
            </w:r>
          </w:p>
        </w:tc>
      </w:tr>
      <w:tr w:rsidR="00B03C03" w:rsidRPr="007D09D7" w:rsidTr="00B03C03">
        <w:trPr>
          <w:trHeight w:val="693"/>
        </w:trPr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spacing w:before="111"/>
              <w:ind w:left="86" w:right="5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15.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Którędy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bezpieczniej?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9"/>
              </w:numPr>
              <w:tabs>
                <w:tab w:val="left" w:pos="281"/>
                <w:tab w:val="left" w:pos="287"/>
              </w:tabs>
              <w:spacing w:before="111"/>
              <w:ind w:right="328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omawia ogólnie sposób poruszania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się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rowerzysty, kierującego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hulajnogą elektryczną,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UTO,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UWR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 drodze dla rowerów, po jezdni i chodniku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8"/>
              </w:numPr>
              <w:tabs>
                <w:tab w:val="left" w:pos="289"/>
                <w:tab w:val="left" w:pos="291"/>
              </w:tabs>
              <w:spacing w:before="111"/>
              <w:ind w:right="12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świadomie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korzysta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elementów podnoszących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bezpieczeństwo uczestników ruchu drogowego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7"/>
              </w:numPr>
              <w:tabs>
                <w:tab w:val="left" w:pos="284"/>
                <w:tab w:val="left" w:pos="286"/>
              </w:tabs>
              <w:spacing w:before="111"/>
              <w:ind w:right="23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 sytuacje, w których rowerzysta,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kierujący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hulajnogą elektryczną, UTO i UWR może korzystać z drogi dla rowerów, chodnika i jezdni</w:t>
            </w: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6"/>
              </w:numPr>
              <w:tabs>
                <w:tab w:val="left" w:pos="284"/>
                <w:tab w:val="left" w:pos="286"/>
              </w:tabs>
              <w:spacing w:before="111"/>
              <w:ind w:right="1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jakiej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sytuacji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kierujący rowerem może poruszać się po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chodniku</w:t>
            </w:r>
          </w:p>
          <w:p w:rsidR="00B03C03" w:rsidRPr="007D09D7" w:rsidRDefault="00B03C03" w:rsidP="00FD63A7">
            <w:pPr>
              <w:numPr>
                <w:ilvl w:val="0"/>
                <w:numId w:val="86"/>
              </w:numPr>
              <w:tabs>
                <w:tab w:val="left" w:pos="284"/>
                <w:tab w:val="left" w:pos="286"/>
              </w:tabs>
              <w:ind w:right="57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którym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pojazdów zabrania się bezwzględnego poruszania się po jezdni</w:t>
            </w:r>
          </w:p>
        </w:tc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5"/>
              </w:numPr>
              <w:tabs>
                <w:tab w:val="left" w:pos="280"/>
                <w:tab w:val="left" w:pos="286"/>
              </w:tabs>
              <w:spacing w:before="111"/>
              <w:ind w:right="243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wyjaśnia, w jaki sposób rowerzyści oraz osoby jadące hulajnogami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elektrycznymi mogą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się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poruszać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drogach, kiedy jadą w zorganizowanej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grupie</w:t>
            </w:r>
          </w:p>
          <w:p w:rsidR="00B03C03" w:rsidRPr="007D09D7" w:rsidRDefault="00B03C03" w:rsidP="00FD63A7">
            <w:pPr>
              <w:numPr>
                <w:ilvl w:val="0"/>
                <w:numId w:val="85"/>
              </w:numPr>
              <w:tabs>
                <w:tab w:val="left" w:pos="280"/>
                <w:tab w:val="left" w:pos="286"/>
              </w:tabs>
              <w:spacing w:before="2"/>
              <w:ind w:right="297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proponuje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rozwiązania problemów związanych z bezpieczeństwem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ruchu drogowego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mające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oryginalny i innowacyjny charakter</w:t>
            </w:r>
          </w:p>
        </w:tc>
      </w:tr>
      <w:tr w:rsidR="00B03C03" w:rsidRPr="007D09D7" w:rsidTr="00B03C03">
        <w:trPr>
          <w:trHeight w:val="693"/>
        </w:trPr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spacing w:before="116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Manewry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na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drodze</w:t>
            </w: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4"/>
              </w:numPr>
              <w:tabs>
                <w:tab w:val="left" w:pos="281"/>
                <w:tab w:val="left" w:pos="287"/>
              </w:tabs>
              <w:spacing w:before="116"/>
              <w:ind w:right="146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orientacyjnie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kolejne czynności rowerzysty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włączającego się do ruchu i opisuje ten manewr</w:t>
            </w:r>
          </w:p>
          <w:p w:rsidR="00B03C03" w:rsidRPr="007D09D7" w:rsidRDefault="00B03C03" w:rsidP="00FD63A7">
            <w:pPr>
              <w:numPr>
                <w:ilvl w:val="0"/>
                <w:numId w:val="84"/>
              </w:numPr>
              <w:tabs>
                <w:tab w:val="left" w:pos="281"/>
                <w:tab w:val="left" w:pos="287"/>
              </w:tabs>
              <w:spacing w:before="1" w:line="237" w:lineRule="auto"/>
              <w:ind w:right="466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wskazuje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różnice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między manewrami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wymijania, omijania</w:t>
            </w:r>
            <w:r w:rsidRPr="007D09D7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wyprzedzania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3"/>
              </w:numPr>
              <w:tabs>
                <w:tab w:val="left" w:pos="289"/>
                <w:tab w:val="left" w:pos="291"/>
              </w:tabs>
              <w:spacing w:before="116"/>
              <w:ind w:right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 w jakich okolicznościach na drodze następuje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włączenie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się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ruchu jadącego rowerem, hulajnogą elektryczną, UTO lub UWR</w:t>
            </w:r>
          </w:p>
          <w:p w:rsidR="00B03C03" w:rsidRPr="007D09D7" w:rsidRDefault="00B03C03" w:rsidP="00FD63A7">
            <w:pPr>
              <w:numPr>
                <w:ilvl w:val="0"/>
                <w:numId w:val="83"/>
              </w:numPr>
              <w:tabs>
                <w:tab w:val="left" w:pos="289"/>
                <w:tab w:val="left" w:pos="291"/>
              </w:tabs>
              <w:spacing w:before="2" w:line="237" w:lineRule="auto"/>
              <w:ind w:right="13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 właściwy sposób wykonywania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skrętu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lewo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oraz w prawo na jezdni jedno</w:t>
            </w:r>
          </w:p>
          <w:p w:rsidR="00B03C03" w:rsidRPr="007D09D7" w:rsidRDefault="00B03C03" w:rsidP="00FD63A7">
            <w:pPr>
              <w:spacing w:before="4"/>
              <w:ind w:left="29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dwukierunkowej</w:t>
            </w:r>
          </w:p>
          <w:p w:rsidR="00B03C03" w:rsidRPr="007D09D7" w:rsidRDefault="00B03C03" w:rsidP="00FD63A7">
            <w:pPr>
              <w:numPr>
                <w:ilvl w:val="0"/>
                <w:numId w:val="83"/>
              </w:numPr>
              <w:tabs>
                <w:tab w:val="left" w:pos="290"/>
              </w:tabs>
              <w:spacing w:before="1"/>
              <w:ind w:left="290" w:hanging="2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jak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bezpiecznie</w:t>
            </w:r>
          </w:p>
          <w:p w:rsidR="00B03C03" w:rsidRPr="007D09D7" w:rsidRDefault="00B03C03" w:rsidP="00FD63A7">
            <w:pPr>
              <w:spacing w:before="4" w:line="235" w:lineRule="auto"/>
              <w:ind w:left="29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zgodnie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przepisami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wykonać manewr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zawracania</w:t>
            </w:r>
          </w:p>
          <w:p w:rsidR="00B03C03" w:rsidRPr="007D09D7" w:rsidRDefault="00B03C03" w:rsidP="00FD63A7">
            <w:pPr>
              <w:numPr>
                <w:ilvl w:val="0"/>
                <w:numId w:val="83"/>
              </w:numPr>
              <w:tabs>
                <w:tab w:val="left" w:pos="289"/>
                <w:tab w:val="left" w:pos="291"/>
              </w:tabs>
              <w:spacing w:before="3"/>
              <w:ind w:right="1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czym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jest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włączanie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się do ruchu i opisuje zasady wykonywania tego manewru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2"/>
              </w:numPr>
              <w:tabs>
                <w:tab w:val="left" w:pos="284"/>
                <w:tab w:val="left" w:pos="286"/>
              </w:tabs>
              <w:spacing w:before="118" w:line="237" w:lineRule="auto"/>
              <w:ind w:right="200"/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prawidłowo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wykonuje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manewry wymijania,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omijania, wyprzedzania i zawracania</w:t>
            </w:r>
          </w:p>
          <w:p w:rsidR="00B03C03" w:rsidRPr="007D09D7" w:rsidRDefault="00B03C03" w:rsidP="00FD63A7">
            <w:pPr>
              <w:numPr>
                <w:ilvl w:val="0"/>
                <w:numId w:val="82"/>
              </w:numPr>
              <w:tabs>
                <w:tab w:val="left" w:pos="284"/>
                <w:tab w:val="left" w:pos="286"/>
              </w:tabs>
              <w:spacing w:before="3"/>
              <w:ind w:right="13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wyjaśnia, kiedy i w jaki sposób kierujący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powinien</w:t>
            </w:r>
            <w:r w:rsidRPr="007D09D7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sygnalizować zamiar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zmiany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kierunku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jazdy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lub pasa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ruchu</w:t>
            </w:r>
          </w:p>
          <w:p w:rsidR="00B03C03" w:rsidRPr="007D09D7" w:rsidRDefault="00B03C03" w:rsidP="00FD63A7">
            <w:pPr>
              <w:numPr>
                <w:ilvl w:val="0"/>
                <w:numId w:val="82"/>
              </w:numPr>
              <w:tabs>
                <w:tab w:val="left" w:pos="285"/>
              </w:tabs>
              <w:spacing w:line="229" w:lineRule="exact"/>
              <w:ind w:left="285" w:hanging="219"/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zagrożenia</w:t>
            </w:r>
          </w:p>
          <w:p w:rsidR="00B03C03" w:rsidRPr="007D09D7" w:rsidRDefault="00B03C03" w:rsidP="00FD63A7">
            <w:pPr>
              <w:spacing w:before="1"/>
              <w:ind w:left="286" w:right="20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 niebezpieczeństwa dla kierujących mogące wystąpić podczas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wykonywania manewrów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wymijania,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omijania 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wyprzedzania</w:t>
            </w:r>
          </w:p>
          <w:p w:rsidR="00B03C03" w:rsidRPr="007D09D7" w:rsidRDefault="00B03C03" w:rsidP="00FD63A7">
            <w:pPr>
              <w:numPr>
                <w:ilvl w:val="0"/>
                <w:numId w:val="82"/>
              </w:numPr>
              <w:tabs>
                <w:tab w:val="left" w:pos="284"/>
                <w:tab w:val="left" w:pos="286"/>
              </w:tabs>
              <w:spacing w:before="3" w:line="237" w:lineRule="auto"/>
              <w:ind w:right="262"/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 różnicę w sposobie wykonywania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skrętu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lewo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 jezdni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jedno-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dwukierunkowej</w:t>
            </w: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81"/>
              </w:numPr>
              <w:tabs>
                <w:tab w:val="left" w:pos="284"/>
                <w:tab w:val="left" w:pos="286"/>
              </w:tabs>
              <w:spacing w:before="116"/>
              <w:ind w:right="26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stosuje prawidłowo zasadę szczególnej ostrożności podczas wykonywania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podstawowych manewrów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oraz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zmiany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kierunku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jazdy</w:t>
            </w:r>
          </w:p>
          <w:p w:rsidR="00B03C03" w:rsidRPr="007D09D7" w:rsidRDefault="00B03C03" w:rsidP="00FD63A7">
            <w:pPr>
              <w:numPr>
                <w:ilvl w:val="0"/>
                <w:numId w:val="81"/>
              </w:numPr>
              <w:tabs>
                <w:tab w:val="left" w:pos="284"/>
                <w:tab w:val="left" w:pos="286"/>
              </w:tabs>
              <w:spacing w:before="2" w:line="237" w:lineRule="auto"/>
              <w:ind w:right="383"/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prawidłowo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wykonuje podstawowe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manewry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ruchu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drogowym</w:t>
            </w:r>
          </w:p>
          <w:p w:rsidR="00B03C03" w:rsidRPr="007D09D7" w:rsidRDefault="00B03C03" w:rsidP="00FD63A7">
            <w:pPr>
              <w:numPr>
                <w:ilvl w:val="0"/>
                <w:numId w:val="81"/>
              </w:numPr>
              <w:tabs>
                <w:tab w:val="left" w:pos="284"/>
                <w:tab w:val="left" w:pos="286"/>
              </w:tabs>
              <w:spacing w:before="4"/>
              <w:ind w:right="208"/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wskazuje różnice i podobieństwa między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manewrami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wyprzedzania i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omijania</w:t>
            </w:r>
          </w:p>
          <w:p w:rsidR="00B03C03" w:rsidRPr="007D09D7" w:rsidRDefault="00B03C03" w:rsidP="00FD63A7">
            <w:pPr>
              <w:numPr>
                <w:ilvl w:val="0"/>
                <w:numId w:val="80"/>
              </w:numPr>
              <w:tabs>
                <w:tab w:val="left" w:pos="296"/>
              </w:tabs>
              <w:spacing w:line="218" w:lineRule="exact"/>
              <w:ind w:left="296" w:hanging="21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analizuje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przypadki</w:t>
            </w:r>
            <w:r w:rsidRPr="007D09D7">
              <w:rPr>
                <w:rFonts w:ascii="Times New Roman" w:eastAsia="Calibri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związane</w:t>
            </w:r>
          </w:p>
          <w:p w:rsidR="00B03C03" w:rsidRPr="007D09D7" w:rsidRDefault="00B03C03" w:rsidP="00FD63A7">
            <w:pPr>
              <w:spacing w:before="1"/>
              <w:ind w:left="289" w:right="9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włączaniem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się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ruchu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różnych pojazdów w sytuacjach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nietypowych</w:t>
            </w:r>
          </w:p>
        </w:tc>
        <w:tc>
          <w:tcPr>
            <w:tcW w:w="2784" w:type="dxa"/>
            <w:tcBorders>
              <w:top w:val="single" w:sz="4" w:space="0" w:color="000000"/>
              <w:bottom w:val="single" w:sz="4" w:space="0" w:color="000000"/>
            </w:tcBorders>
          </w:tcPr>
          <w:p w:rsidR="00B03C03" w:rsidRPr="007D09D7" w:rsidRDefault="00B03C03" w:rsidP="00FD63A7">
            <w:pPr>
              <w:numPr>
                <w:ilvl w:val="0"/>
                <w:numId w:val="79"/>
              </w:numPr>
              <w:tabs>
                <w:tab w:val="left" w:pos="280"/>
                <w:tab w:val="left" w:pos="286"/>
              </w:tabs>
              <w:spacing w:before="118" w:line="237" w:lineRule="auto"/>
              <w:ind w:right="229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wyjaśnia,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gdzie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zabronione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jest wykonywanie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manewru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wyprzedzania</w:t>
            </w:r>
          </w:p>
          <w:p w:rsidR="00B03C03" w:rsidRPr="007D09D7" w:rsidRDefault="00B03C03" w:rsidP="00FD63A7">
            <w:pPr>
              <w:numPr>
                <w:ilvl w:val="0"/>
                <w:numId w:val="79"/>
              </w:numPr>
              <w:tabs>
                <w:tab w:val="left" w:pos="280"/>
                <w:tab w:val="left" w:pos="286"/>
              </w:tabs>
              <w:spacing w:before="3"/>
              <w:ind w:right="376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wskazuje poszczególne etapy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bezpiecznego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manewru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zawracania</w:t>
            </w:r>
          </w:p>
        </w:tc>
      </w:tr>
    </w:tbl>
    <w:p w:rsidR="00620077" w:rsidRPr="007D09D7" w:rsidRDefault="00620077" w:rsidP="00B03C03">
      <w:pPr>
        <w:widowControl w:val="0"/>
        <w:autoSpaceDE w:val="0"/>
        <w:autoSpaceDN w:val="0"/>
        <w:spacing w:before="111" w:after="0" w:line="240" w:lineRule="auto"/>
        <w:rPr>
          <w:rFonts w:eastAsia="Calibri" w:cs="Times New Roman"/>
          <w:sz w:val="18"/>
          <w:szCs w:val="18"/>
        </w:rPr>
        <w:sectPr w:rsidR="00620077" w:rsidRPr="007D09D7" w:rsidSect="004268DB">
          <w:pgSz w:w="16840" w:h="11910" w:orient="landscape"/>
          <w:pgMar w:top="426" w:right="425" w:bottom="280" w:left="566" w:header="708" w:footer="708" w:gutter="0"/>
          <w:cols w:space="708"/>
        </w:sectPr>
      </w:pPr>
    </w:p>
    <w:p w:rsidR="00620077" w:rsidRPr="007D09D7" w:rsidRDefault="00620077" w:rsidP="00620077">
      <w:pPr>
        <w:widowControl w:val="0"/>
        <w:autoSpaceDE w:val="0"/>
        <w:autoSpaceDN w:val="0"/>
        <w:spacing w:before="111" w:after="0" w:line="240" w:lineRule="auto"/>
        <w:ind w:left="286" w:hanging="221"/>
        <w:rPr>
          <w:rFonts w:eastAsia="Calibri" w:cs="Times New Roman"/>
          <w:sz w:val="18"/>
          <w:szCs w:val="18"/>
        </w:rPr>
        <w:sectPr w:rsidR="00620077" w:rsidRPr="007D09D7" w:rsidSect="00B03C03">
          <w:pgSz w:w="16840" w:h="11910" w:orient="landscape"/>
          <w:pgMar w:top="284" w:right="425" w:bottom="280" w:left="566" w:header="708" w:footer="708" w:gutter="0"/>
          <w:cols w:space="708"/>
        </w:sectPr>
      </w:pPr>
    </w:p>
    <w:tbl>
      <w:tblPr>
        <w:tblStyle w:val="TableNormal3"/>
        <w:tblW w:w="0" w:type="auto"/>
        <w:tblInd w:w="9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549"/>
        <w:gridCol w:w="2837"/>
        <w:gridCol w:w="2837"/>
        <w:gridCol w:w="2976"/>
        <w:gridCol w:w="2784"/>
      </w:tblGrid>
      <w:tr w:rsidR="00620077" w:rsidRPr="007D09D7" w:rsidTr="00FD63A7">
        <w:trPr>
          <w:trHeight w:val="4214"/>
        </w:trPr>
        <w:tc>
          <w:tcPr>
            <w:tcW w:w="1752" w:type="dxa"/>
          </w:tcPr>
          <w:p w:rsidR="00620077" w:rsidRPr="007D09D7" w:rsidRDefault="00620077" w:rsidP="00620077">
            <w:pPr>
              <w:spacing w:before="116"/>
              <w:ind w:left="86" w:right="21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lastRenderedPageBreak/>
              <w:t>17.</w:t>
            </w:r>
            <w:r w:rsidRPr="007D09D7">
              <w:rPr>
                <w:rFonts w:ascii="Times New Roman" w:eastAsia="Calibri" w:hAnsi="Times New Roman" w:cs="Times New Roman"/>
                <w:b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Pierwszeństwo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na</w:t>
            </w:r>
            <w:r w:rsidRPr="007D09D7">
              <w:rPr>
                <w:rFonts w:ascii="Times New Roman" w:eastAsia="Calibri" w:hAnsi="Times New Roman" w:cs="Times New Roman"/>
                <w:b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skrzyżowaniach</w:t>
            </w:r>
          </w:p>
        </w:tc>
        <w:tc>
          <w:tcPr>
            <w:tcW w:w="2549" w:type="dxa"/>
          </w:tcPr>
          <w:p w:rsidR="00620077" w:rsidRPr="007D09D7" w:rsidRDefault="00620077" w:rsidP="00620077">
            <w:pPr>
              <w:numPr>
                <w:ilvl w:val="0"/>
                <w:numId w:val="78"/>
              </w:numPr>
              <w:tabs>
                <w:tab w:val="left" w:pos="289"/>
                <w:tab w:val="left" w:pos="296"/>
              </w:tabs>
              <w:spacing w:before="116"/>
              <w:ind w:right="142" w:hanging="20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podstawowe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znaki drogowe regulujące zasady pierwszeństwa przejazdu na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skrzyżowaniach</w:t>
            </w:r>
          </w:p>
          <w:p w:rsidR="00620077" w:rsidRPr="007D09D7" w:rsidRDefault="00620077" w:rsidP="00620077">
            <w:pPr>
              <w:numPr>
                <w:ilvl w:val="0"/>
                <w:numId w:val="77"/>
              </w:numPr>
              <w:tabs>
                <w:tab w:val="left" w:pos="281"/>
                <w:tab w:val="left" w:pos="287"/>
              </w:tabs>
              <w:ind w:right="22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omawia,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jak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są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oznakowane pojazdy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uprzywilejowane jadące na sygnałach</w:t>
            </w:r>
          </w:p>
          <w:p w:rsidR="00620077" w:rsidRPr="007D09D7" w:rsidRDefault="00620077" w:rsidP="00620077">
            <w:pPr>
              <w:ind w:left="287" w:right="552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 wyjaśnia prawidłowy sposób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zachowania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się kierujących</w:t>
            </w:r>
            <w:r w:rsidRPr="007D09D7">
              <w:rPr>
                <w:rFonts w:ascii="Times New Roman" w:eastAsia="Calibri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wobec</w:t>
            </w:r>
            <w:r w:rsidRPr="007D09D7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>nich</w:t>
            </w:r>
          </w:p>
          <w:p w:rsidR="00620077" w:rsidRPr="007D09D7" w:rsidRDefault="00620077" w:rsidP="00620077">
            <w:pPr>
              <w:numPr>
                <w:ilvl w:val="0"/>
                <w:numId w:val="77"/>
              </w:numPr>
              <w:tabs>
                <w:tab w:val="left" w:pos="281"/>
                <w:tab w:val="left" w:pos="287"/>
              </w:tabs>
              <w:spacing w:before="1"/>
              <w:ind w:right="36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określa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pierwszeństwo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typowych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skrzyżowaniach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dróg równorzędnych 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nierównorzędnych</w:t>
            </w:r>
          </w:p>
          <w:p w:rsidR="00620077" w:rsidRPr="007D09D7" w:rsidRDefault="00620077" w:rsidP="00620077">
            <w:pPr>
              <w:numPr>
                <w:ilvl w:val="0"/>
                <w:numId w:val="77"/>
              </w:numPr>
              <w:tabs>
                <w:tab w:val="left" w:pos="281"/>
                <w:tab w:val="left" w:pos="287"/>
              </w:tabs>
              <w:ind w:right="13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omawia hierarchię ważności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przepisów,</w:t>
            </w:r>
            <w:r w:rsidRPr="007D09D7">
              <w:rPr>
                <w:rFonts w:ascii="Times New Roman" w:eastAsia="Calibri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znaków,</w:t>
            </w:r>
            <w:r w:rsidRPr="007D09D7">
              <w:rPr>
                <w:rFonts w:ascii="Times New Roman" w:eastAsia="Calibri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sygnałów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poleceń</w:t>
            </w:r>
            <w:r w:rsidRPr="007D09D7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wydawanych</w:t>
            </w:r>
            <w:r w:rsidRPr="007D09D7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przez osoby kierujące ruchem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76"/>
              </w:numPr>
              <w:tabs>
                <w:tab w:val="left" w:pos="289"/>
                <w:tab w:val="left" w:pos="291"/>
              </w:tabs>
              <w:spacing w:before="116"/>
              <w:ind w:right="44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prawidłowo określa typ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występującego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skrzyżowania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(m.in. po odpowiednim oznakowaniu) i wymienia obowiązujące</w:t>
            </w:r>
            <w:r w:rsidRPr="007D09D7"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nim</w:t>
            </w:r>
            <w:r w:rsidRPr="007D09D7"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zasady pierwszeństwa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pojazdów</w:t>
            </w:r>
          </w:p>
          <w:p w:rsidR="00620077" w:rsidRPr="007D09D7" w:rsidRDefault="00620077" w:rsidP="00620077">
            <w:pPr>
              <w:numPr>
                <w:ilvl w:val="0"/>
                <w:numId w:val="76"/>
              </w:numPr>
              <w:tabs>
                <w:tab w:val="left" w:pos="289"/>
                <w:tab w:val="left" w:pos="291"/>
              </w:tabs>
              <w:spacing w:before="5" w:line="235" w:lineRule="auto"/>
              <w:ind w:right="17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określa,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jaki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sposób</w:t>
            </w:r>
            <w:r w:rsidRPr="007D09D7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może</w:t>
            </w:r>
            <w:r w:rsidRPr="007D09D7">
              <w:rPr>
                <w:rFonts w:ascii="Times New Roman" w:eastAsia="Calibri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być kierowany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ruch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skrzyżowaniu</w:t>
            </w:r>
          </w:p>
          <w:p w:rsidR="00620077" w:rsidRPr="007D09D7" w:rsidRDefault="00620077" w:rsidP="00620077">
            <w:pPr>
              <w:numPr>
                <w:ilvl w:val="0"/>
                <w:numId w:val="76"/>
              </w:numPr>
              <w:tabs>
                <w:tab w:val="left" w:pos="289"/>
                <w:tab w:val="left" w:pos="291"/>
              </w:tabs>
              <w:spacing w:before="3"/>
              <w:ind w:right="1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określa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kolejność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przejazdu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przez skrzyżowanie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dróg równorzędnych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nierównorzędnych</w:t>
            </w:r>
          </w:p>
          <w:p w:rsidR="00620077" w:rsidRPr="007D09D7" w:rsidRDefault="00620077" w:rsidP="00620077">
            <w:pPr>
              <w:numPr>
                <w:ilvl w:val="0"/>
                <w:numId w:val="76"/>
              </w:numPr>
              <w:tabs>
                <w:tab w:val="left" w:pos="289"/>
                <w:tab w:val="left" w:pos="291"/>
              </w:tabs>
              <w:ind w:right="1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określa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kolejność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przejazdu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przez skrzyżowanie, na którym znajdują się pojazdy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uprzywilejowane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75"/>
              </w:numPr>
              <w:tabs>
                <w:tab w:val="left" w:pos="284"/>
                <w:tab w:val="left" w:pos="286"/>
              </w:tabs>
              <w:spacing w:before="118" w:line="237" w:lineRule="auto"/>
              <w:ind w:right="20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przedstawia kolejność przejazdu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poszczególnych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pojazdów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przez różnego rodzaju skrzyżowania</w:t>
            </w:r>
          </w:p>
          <w:p w:rsidR="00620077" w:rsidRPr="007D09D7" w:rsidRDefault="00620077" w:rsidP="00620077">
            <w:pPr>
              <w:numPr>
                <w:ilvl w:val="0"/>
                <w:numId w:val="75"/>
              </w:numPr>
              <w:tabs>
                <w:tab w:val="left" w:pos="284"/>
                <w:tab w:val="left" w:pos="286"/>
              </w:tabs>
              <w:spacing w:before="3"/>
              <w:ind w:right="35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wyjaśnia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znaczenie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poszczególnych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znaków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osoby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kierującej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ruchem</w:t>
            </w:r>
          </w:p>
        </w:tc>
        <w:tc>
          <w:tcPr>
            <w:tcW w:w="2976" w:type="dxa"/>
          </w:tcPr>
          <w:p w:rsidR="00620077" w:rsidRPr="007D09D7" w:rsidRDefault="00620077" w:rsidP="00620077">
            <w:pPr>
              <w:numPr>
                <w:ilvl w:val="0"/>
                <w:numId w:val="74"/>
              </w:numPr>
              <w:tabs>
                <w:tab w:val="left" w:pos="284"/>
                <w:tab w:val="left" w:pos="286"/>
              </w:tabs>
              <w:spacing w:before="116"/>
              <w:ind w:right="24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 i wyjaśnia zasady pierwszeństwa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przejazdu obowiązujące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różnego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rodzaju skrzyżowaniach, w tym o ruchu okrężnym i skrzyżowaniach</w:t>
            </w:r>
          </w:p>
          <w:p w:rsidR="00620077" w:rsidRPr="007D09D7" w:rsidRDefault="00620077" w:rsidP="00620077">
            <w:pPr>
              <w:spacing w:before="1"/>
              <w:ind w:left="28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sygnalizacją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świetlną</w:t>
            </w:r>
          </w:p>
          <w:p w:rsidR="00620077" w:rsidRPr="007D09D7" w:rsidRDefault="00620077" w:rsidP="00620077">
            <w:pPr>
              <w:numPr>
                <w:ilvl w:val="0"/>
                <w:numId w:val="74"/>
              </w:numPr>
              <w:tabs>
                <w:tab w:val="left" w:pos="284"/>
                <w:tab w:val="left" w:pos="286"/>
              </w:tabs>
              <w:spacing w:before="1"/>
              <w:ind w:right="23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 zasady pierwszeństwa przejazdu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wobec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znajdujących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się na skrzyżowaniu pojazdów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szynowych</w:t>
            </w:r>
          </w:p>
          <w:p w:rsidR="00620077" w:rsidRPr="007D09D7" w:rsidRDefault="00620077" w:rsidP="00620077">
            <w:pPr>
              <w:numPr>
                <w:ilvl w:val="0"/>
                <w:numId w:val="74"/>
              </w:numPr>
              <w:tabs>
                <w:tab w:val="left" w:pos="284"/>
                <w:tab w:val="left" w:pos="286"/>
              </w:tabs>
              <w:spacing w:before="1" w:line="237" w:lineRule="auto"/>
              <w:ind w:right="18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interpretuje postawy kierującego ruchem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wskazuje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odpowiadające im kolory sygnalizatorów</w:t>
            </w:r>
          </w:p>
        </w:tc>
        <w:tc>
          <w:tcPr>
            <w:tcW w:w="2784" w:type="dxa"/>
          </w:tcPr>
          <w:p w:rsidR="00620077" w:rsidRPr="007D09D7" w:rsidRDefault="00620077" w:rsidP="00620077">
            <w:pPr>
              <w:numPr>
                <w:ilvl w:val="0"/>
                <w:numId w:val="73"/>
              </w:numPr>
              <w:tabs>
                <w:tab w:val="left" w:pos="280"/>
                <w:tab w:val="left" w:pos="286"/>
              </w:tabs>
              <w:spacing w:before="116"/>
              <w:ind w:right="449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prezentuje,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jak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powinien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się zachować rowerzysta w określonych sytuacjach na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skrzyżowaniu</w:t>
            </w:r>
          </w:p>
        </w:tc>
      </w:tr>
      <w:tr w:rsidR="00620077" w:rsidRPr="007D09D7" w:rsidTr="00FD63A7">
        <w:trPr>
          <w:trHeight w:val="3330"/>
        </w:trPr>
        <w:tc>
          <w:tcPr>
            <w:tcW w:w="1752" w:type="dxa"/>
          </w:tcPr>
          <w:p w:rsidR="00620077" w:rsidRPr="007D09D7" w:rsidRDefault="00620077" w:rsidP="00620077">
            <w:pPr>
              <w:spacing w:before="111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Zadbaj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swoje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bezpieczeństwo</w:t>
            </w:r>
          </w:p>
        </w:tc>
        <w:tc>
          <w:tcPr>
            <w:tcW w:w="2549" w:type="dxa"/>
          </w:tcPr>
          <w:p w:rsidR="00620077" w:rsidRPr="007D09D7" w:rsidRDefault="00620077" w:rsidP="00620077">
            <w:pPr>
              <w:numPr>
                <w:ilvl w:val="0"/>
                <w:numId w:val="72"/>
              </w:numPr>
              <w:tabs>
                <w:tab w:val="left" w:pos="281"/>
                <w:tab w:val="left" w:pos="287"/>
              </w:tabs>
              <w:spacing w:before="111"/>
              <w:ind w:right="16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opisuje poprawny sposób zachowania rowerzysty w sytuacjach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drogowych,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które mogą być niebezpieczne</w:t>
            </w:r>
          </w:p>
          <w:p w:rsidR="00620077" w:rsidRPr="007D09D7" w:rsidRDefault="00620077" w:rsidP="00620077">
            <w:pPr>
              <w:numPr>
                <w:ilvl w:val="0"/>
                <w:numId w:val="72"/>
              </w:numPr>
              <w:tabs>
                <w:tab w:val="left" w:pos="281"/>
                <w:tab w:val="left" w:pos="287"/>
              </w:tabs>
              <w:ind w:right="25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podstawowe prawa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obowiązki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pieszego oraz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zasady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ruchu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rowerów po drogach publicznych</w:t>
            </w:r>
          </w:p>
          <w:p w:rsidR="00620077" w:rsidRPr="007D09D7" w:rsidRDefault="00620077" w:rsidP="00620077">
            <w:pPr>
              <w:numPr>
                <w:ilvl w:val="0"/>
                <w:numId w:val="72"/>
              </w:numPr>
              <w:tabs>
                <w:tab w:val="left" w:pos="281"/>
                <w:tab w:val="left" w:pos="287"/>
              </w:tabs>
              <w:ind w:right="13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podaje kilka typowych sytuacji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drodze,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których wymagane jest zachowanie szczególnej ostrożności i zastosowanie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zasady ograniczonego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zaufania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71"/>
              </w:numPr>
              <w:tabs>
                <w:tab w:val="left" w:pos="289"/>
                <w:tab w:val="left" w:pos="291"/>
              </w:tabs>
              <w:spacing w:before="111"/>
              <w:ind w:right="29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podaje zasady zapewniające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uczestnikom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ruchu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drogowego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bezpieczeństwo na drodze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70"/>
              </w:numPr>
              <w:tabs>
                <w:tab w:val="left" w:pos="284"/>
                <w:tab w:val="left" w:pos="286"/>
              </w:tabs>
              <w:spacing w:before="111"/>
              <w:ind w:right="12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podaje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inne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przykłady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sytuacji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 drodze,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nieprawidłowego zachowania uczestników ruchu drogowego, które mogą być potencjalną przyczyną wypadku drogowego, w tym korzystania podczas jazdy z telefonów komórkowych lub innych urządzeń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elektronicznych</w:t>
            </w:r>
          </w:p>
        </w:tc>
        <w:tc>
          <w:tcPr>
            <w:tcW w:w="2976" w:type="dxa"/>
          </w:tcPr>
          <w:p w:rsidR="00620077" w:rsidRPr="007D09D7" w:rsidRDefault="00620077" w:rsidP="00620077">
            <w:pPr>
              <w:numPr>
                <w:ilvl w:val="0"/>
                <w:numId w:val="69"/>
              </w:numPr>
              <w:tabs>
                <w:tab w:val="left" w:pos="284"/>
                <w:tab w:val="left" w:pos="286"/>
              </w:tabs>
              <w:spacing w:before="111"/>
              <w:ind w:right="21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charakteryzuje zagrożenia i ich skutki, które towarzyszą rowerzystom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poruszającym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się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po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drogach</w:t>
            </w:r>
          </w:p>
          <w:p w:rsidR="00620077" w:rsidRPr="007D09D7" w:rsidRDefault="00620077" w:rsidP="00620077">
            <w:pPr>
              <w:numPr>
                <w:ilvl w:val="0"/>
                <w:numId w:val="69"/>
              </w:numPr>
              <w:tabs>
                <w:tab w:val="left" w:pos="284"/>
                <w:tab w:val="left" w:pos="286"/>
              </w:tabs>
              <w:ind w:right="25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konsekwencje nieprawidłowego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niezgodnego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 zasadami ruchu drogowego zachowania się pieszych oraz kierujących pojazdami i urządzeniami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wspierającymi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ruch</w:t>
            </w:r>
          </w:p>
        </w:tc>
        <w:tc>
          <w:tcPr>
            <w:tcW w:w="2784" w:type="dxa"/>
          </w:tcPr>
          <w:p w:rsidR="00620077" w:rsidRPr="007D09D7" w:rsidRDefault="00620077" w:rsidP="00620077">
            <w:pPr>
              <w:numPr>
                <w:ilvl w:val="0"/>
                <w:numId w:val="68"/>
              </w:numPr>
              <w:tabs>
                <w:tab w:val="left" w:pos="280"/>
                <w:tab w:val="left" w:pos="286"/>
              </w:tabs>
              <w:spacing w:before="111"/>
              <w:ind w:right="194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potrafi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wskazać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te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elementów wyposażenia rowerzysty i kierującego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innymi urządzeniami,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które</w:t>
            </w:r>
            <w:r w:rsidRPr="007D09D7">
              <w:rPr>
                <w:rFonts w:ascii="Times New Roman" w:eastAsia="Calibri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zwiększają ich bezpieczeństwo na drodze</w:t>
            </w:r>
          </w:p>
          <w:p w:rsidR="00620077" w:rsidRPr="007D09D7" w:rsidRDefault="00620077" w:rsidP="00620077">
            <w:pPr>
              <w:numPr>
                <w:ilvl w:val="0"/>
                <w:numId w:val="68"/>
              </w:numPr>
              <w:tabs>
                <w:tab w:val="left" w:pos="280"/>
                <w:tab w:val="left" w:pos="286"/>
              </w:tabs>
              <w:spacing w:before="3" w:line="237" w:lineRule="auto"/>
              <w:ind w:right="512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wskazuje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różnicę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pomiędzy rowerem a wózkiem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rowerowym</w:t>
            </w:r>
          </w:p>
          <w:p w:rsidR="00620077" w:rsidRPr="007D09D7" w:rsidRDefault="00620077" w:rsidP="00620077">
            <w:pPr>
              <w:numPr>
                <w:ilvl w:val="0"/>
                <w:numId w:val="68"/>
              </w:numPr>
              <w:tabs>
                <w:tab w:val="left" w:pos="280"/>
                <w:tab w:val="left" w:pos="286"/>
              </w:tabs>
              <w:spacing w:before="3"/>
              <w:ind w:right="637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zna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warunki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korzystania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 wózków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rowerowych</w:t>
            </w:r>
          </w:p>
        </w:tc>
      </w:tr>
      <w:tr w:rsidR="00620077" w:rsidRPr="007D09D7" w:rsidTr="00FD63A7">
        <w:trPr>
          <w:trHeight w:val="1746"/>
        </w:trPr>
        <w:tc>
          <w:tcPr>
            <w:tcW w:w="1752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spacing w:before="111"/>
              <w:ind w:left="86" w:right="215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19.</w:t>
            </w:r>
            <w:r w:rsidRPr="007D09D7">
              <w:rPr>
                <w:rFonts w:ascii="Times New Roman" w:eastAsia="Calibri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To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takie</w:t>
            </w:r>
            <w:r w:rsidRPr="007D09D7">
              <w:rPr>
                <w:rFonts w:ascii="Times New Roman" w:eastAsia="Calibri" w:hAnsi="Times New Roman" w:cs="Times New Roman"/>
                <w:b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proste! –</w:t>
            </w:r>
            <w:r w:rsidRPr="007D09D7">
              <w:rPr>
                <w:rFonts w:ascii="Times New Roman" w:eastAsia="Calibri" w:hAnsi="Times New Roman" w:cs="Times New Roman"/>
                <w:b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Makieta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skrzyżowania</w:t>
            </w:r>
          </w:p>
        </w:tc>
        <w:tc>
          <w:tcPr>
            <w:tcW w:w="2549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67"/>
              </w:numPr>
              <w:tabs>
                <w:tab w:val="left" w:pos="281"/>
                <w:tab w:val="left" w:pos="287"/>
              </w:tabs>
              <w:spacing w:before="111"/>
              <w:ind w:right="17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dba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porządek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przestrzega zasad BHP na stanowisku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pracy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66"/>
              </w:numPr>
              <w:tabs>
                <w:tab w:val="left" w:pos="289"/>
                <w:tab w:val="left" w:pos="291"/>
              </w:tabs>
              <w:spacing w:before="111"/>
              <w:ind w:right="2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prawidłowo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organizuje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miejsce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pracy</w:t>
            </w:r>
          </w:p>
          <w:p w:rsidR="00620077" w:rsidRPr="007D09D7" w:rsidRDefault="00620077" w:rsidP="00620077">
            <w:pPr>
              <w:numPr>
                <w:ilvl w:val="0"/>
                <w:numId w:val="66"/>
              </w:numPr>
              <w:tabs>
                <w:tab w:val="left" w:pos="289"/>
                <w:tab w:val="left" w:pos="291"/>
              </w:tabs>
              <w:spacing w:before="2"/>
              <w:ind w:right="19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wykonuje zaprojektowane przez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siebie elementy pracy wg ustalonego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harmonogramu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działań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65"/>
              </w:numPr>
              <w:tabs>
                <w:tab w:val="left" w:pos="284"/>
                <w:tab w:val="left" w:pos="286"/>
              </w:tabs>
              <w:spacing w:before="111"/>
              <w:ind w:right="691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bezpiecznie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posługuje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się wybranymi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narzędziami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i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przyborami</w:t>
            </w:r>
          </w:p>
          <w:p w:rsidR="00620077" w:rsidRPr="007D09D7" w:rsidRDefault="00620077" w:rsidP="00620077">
            <w:pPr>
              <w:numPr>
                <w:ilvl w:val="0"/>
                <w:numId w:val="65"/>
              </w:numPr>
              <w:tabs>
                <w:tab w:val="left" w:pos="284"/>
                <w:tab w:val="left" w:pos="286"/>
              </w:tabs>
              <w:ind w:right="37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dokonuje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samodzielnego montażu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elementów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całość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64"/>
              </w:numPr>
              <w:tabs>
                <w:tab w:val="left" w:pos="285"/>
                <w:tab w:val="left" w:pos="327"/>
              </w:tabs>
              <w:spacing w:before="111"/>
              <w:ind w:right="635" w:hanging="26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właściwie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dobiera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materiały i narzędzia do ich obróbki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620077" w:rsidRPr="007D09D7" w:rsidRDefault="00620077" w:rsidP="00620077">
            <w:pPr>
              <w:numPr>
                <w:ilvl w:val="0"/>
                <w:numId w:val="63"/>
              </w:numPr>
              <w:tabs>
                <w:tab w:val="left" w:pos="280"/>
                <w:tab w:val="left" w:pos="286"/>
              </w:tabs>
              <w:spacing w:before="111"/>
              <w:ind w:right="295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planuje kolejność działań (czynności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technologicznych)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 szacuje czas ich trwania</w:t>
            </w:r>
          </w:p>
          <w:p w:rsidR="00620077" w:rsidRPr="007D09D7" w:rsidRDefault="00620077" w:rsidP="00620077">
            <w:pPr>
              <w:numPr>
                <w:ilvl w:val="0"/>
                <w:numId w:val="63"/>
              </w:numPr>
              <w:tabs>
                <w:tab w:val="left" w:pos="280"/>
                <w:tab w:val="left" w:pos="286"/>
              </w:tabs>
              <w:ind w:right="43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formułuje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uzasadnia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ocenę gotowej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pracy</w:t>
            </w:r>
          </w:p>
        </w:tc>
      </w:tr>
    </w:tbl>
    <w:p w:rsidR="00620077" w:rsidRPr="007D09D7" w:rsidRDefault="00620077" w:rsidP="00620077">
      <w:pPr>
        <w:widowControl w:val="0"/>
        <w:autoSpaceDE w:val="0"/>
        <w:autoSpaceDN w:val="0"/>
        <w:spacing w:before="111" w:after="0" w:line="240" w:lineRule="auto"/>
        <w:ind w:left="286" w:hanging="221"/>
        <w:rPr>
          <w:rFonts w:eastAsia="Calibri" w:cs="Times New Roman"/>
          <w:sz w:val="18"/>
          <w:szCs w:val="18"/>
        </w:rPr>
        <w:sectPr w:rsidR="00620077" w:rsidRPr="007D09D7">
          <w:type w:val="continuous"/>
          <w:pgSz w:w="16840" w:h="11910" w:orient="landscape"/>
          <w:pgMar w:top="1120" w:right="425" w:bottom="1198" w:left="566" w:header="708" w:footer="708" w:gutter="0"/>
          <w:cols w:space="708"/>
        </w:sectPr>
      </w:pPr>
    </w:p>
    <w:tbl>
      <w:tblPr>
        <w:tblStyle w:val="TableNormal3"/>
        <w:tblW w:w="15735" w:type="dxa"/>
        <w:tblInd w:w="9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549"/>
        <w:gridCol w:w="2837"/>
        <w:gridCol w:w="2837"/>
        <w:gridCol w:w="2976"/>
        <w:gridCol w:w="2784"/>
      </w:tblGrid>
      <w:tr w:rsidR="00620077" w:rsidRPr="007D09D7" w:rsidTr="007D09D7">
        <w:trPr>
          <w:trHeight w:val="522"/>
        </w:trPr>
        <w:tc>
          <w:tcPr>
            <w:tcW w:w="15735" w:type="dxa"/>
            <w:gridSpan w:val="6"/>
          </w:tcPr>
          <w:p w:rsidR="00620077" w:rsidRPr="007D09D7" w:rsidRDefault="00620077" w:rsidP="00620077">
            <w:pPr>
              <w:spacing w:before="116"/>
              <w:ind w:left="636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lastRenderedPageBreak/>
              <w:t>3.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ABC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z w:val="18"/>
                <w:szCs w:val="18"/>
              </w:rPr>
              <w:t>BEZPIECZNEGO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8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color w:val="000000" w:themeColor="text1"/>
                <w:spacing w:val="-2"/>
                <w:sz w:val="18"/>
                <w:szCs w:val="18"/>
              </w:rPr>
              <w:t>PODRÓŻOWANIA</w:t>
            </w:r>
          </w:p>
        </w:tc>
      </w:tr>
      <w:tr w:rsidR="00620077" w:rsidRPr="007D09D7" w:rsidTr="007D09D7">
        <w:trPr>
          <w:trHeight w:val="2236"/>
        </w:trPr>
        <w:tc>
          <w:tcPr>
            <w:tcW w:w="1752" w:type="dxa"/>
          </w:tcPr>
          <w:p w:rsidR="00620077" w:rsidRPr="007D09D7" w:rsidRDefault="00620077" w:rsidP="00620077">
            <w:pPr>
              <w:spacing w:before="116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20.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b/>
                <w:spacing w:val="-3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podróży</w:t>
            </w:r>
          </w:p>
        </w:tc>
        <w:tc>
          <w:tcPr>
            <w:tcW w:w="2549" w:type="dxa"/>
          </w:tcPr>
          <w:p w:rsidR="00620077" w:rsidRPr="007D09D7" w:rsidRDefault="00620077" w:rsidP="00620077">
            <w:pPr>
              <w:numPr>
                <w:ilvl w:val="0"/>
                <w:numId w:val="62"/>
              </w:numPr>
              <w:tabs>
                <w:tab w:val="left" w:pos="281"/>
                <w:tab w:val="left" w:pos="287"/>
              </w:tabs>
              <w:spacing w:before="118" w:line="237" w:lineRule="auto"/>
              <w:ind w:right="4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zna terminy: środki komunikacji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publicznej,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piktogram,</w:t>
            </w:r>
            <w:r w:rsidRPr="007D09D7">
              <w:rPr>
                <w:rFonts w:ascii="Times New Roman" w:eastAsia="Calibri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rozkład</w:t>
            </w:r>
            <w:r w:rsidRPr="007D09D7">
              <w:rPr>
                <w:rFonts w:ascii="Times New Roman" w:eastAsia="Calibri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jazdy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61"/>
              </w:numPr>
              <w:tabs>
                <w:tab w:val="left" w:pos="290"/>
              </w:tabs>
              <w:spacing w:before="116"/>
              <w:ind w:left="290" w:hanging="2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podaje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znaczenie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piktogramów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60"/>
              </w:numPr>
              <w:tabs>
                <w:tab w:val="left" w:pos="284"/>
                <w:tab w:val="left" w:pos="286"/>
              </w:tabs>
              <w:spacing w:before="118" w:line="237" w:lineRule="auto"/>
              <w:ind w:right="40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formułuje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zasady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właściwego zachowania się w środkach komunikacji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publicznej</w:t>
            </w:r>
          </w:p>
        </w:tc>
        <w:tc>
          <w:tcPr>
            <w:tcW w:w="2976" w:type="dxa"/>
          </w:tcPr>
          <w:p w:rsidR="00620077" w:rsidRPr="007D09D7" w:rsidRDefault="00620077" w:rsidP="00620077">
            <w:pPr>
              <w:numPr>
                <w:ilvl w:val="0"/>
                <w:numId w:val="59"/>
              </w:numPr>
              <w:tabs>
                <w:tab w:val="left" w:pos="284"/>
                <w:tab w:val="left" w:pos="286"/>
              </w:tabs>
              <w:spacing w:before="116"/>
              <w:ind w:right="1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prawidłowo interpretuje znaki bezpieczeństwa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występujące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m.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in. na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lotniskach,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dworcach,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nad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wodą (na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kąpieliskach)</w:t>
            </w:r>
          </w:p>
          <w:p w:rsidR="00620077" w:rsidRPr="007D09D7" w:rsidRDefault="00620077" w:rsidP="00620077">
            <w:pPr>
              <w:numPr>
                <w:ilvl w:val="0"/>
                <w:numId w:val="59"/>
              </w:numPr>
              <w:tabs>
                <w:tab w:val="left" w:pos="285"/>
              </w:tabs>
              <w:spacing w:line="229" w:lineRule="exact"/>
              <w:ind w:left="285" w:hanging="2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analizuje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rozkład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jazdy</w:t>
            </w:r>
          </w:p>
          <w:p w:rsidR="00620077" w:rsidRPr="007D09D7" w:rsidRDefault="00620077" w:rsidP="00620077">
            <w:pPr>
              <w:numPr>
                <w:ilvl w:val="0"/>
                <w:numId w:val="59"/>
              </w:numPr>
              <w:tabs>
                <w:tab w:val="left" w:pos="284"/>
                <w:tab w:val="left" w:pos="286"/>
              </w:tabs>
              <w:spacing w:before="1"/>
              <w:ind w:right="6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podstawie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rozkładu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jazdy wybiera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najdogodniejsze połączenia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między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miejscowościami</w:t>
            </w:r>
          </w:p>
        </w:tc>
        <w:tc>
          <w:tcPr>
            <w:tcW w:w="2784" w:type="dxa"/>
          </w:tcPr>
          <w:p w:rsidR="00620077" w:rsidRPr="007D09D7" w:rsidRDefault="00620077" w:rsidP="00620077">
            <w:pPr>
              <w:numPr>
                <w:ilvl w:val="0"/>
                <w:numId w:val="58"/>
              </w:numPr>
              <w:tabs>
                <w:tab w:val="left" w:pos="280"/>
                <w:tab w:val="left" w:pos="286"/>
              </w:tabs>
              <w:spacing w:before="118" w:line="237" w:lineRule="auto"/>
              <w:ind w:right="286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planuje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cel</w:t>
            </w:r>
            <w:r w:rsidRPr="007D09D7">
              <w:rPr>
                <w:rFonts w:ascii="Times New Roman" w:eastAsia="Calibri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wycieczki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dobiera najlepszy środek transportu, korzystając z rozkładu jazdy</w:t>
            </w:r>
          </w:p>
        </w:tc>
      </w:tr>
      <w:tr w:rsidR="00620077" w:rsidRPr="007D09D7" w:rsidTr="007D09D7">
        <w:trPr>
          <w:trHeight w:val="1780"/>
        </w:trPr>
        <w:tc>
          <w:tcPr>
            <w:tcW w:w="1752" w:type="dxa"/>
          </w:tcPr>
          <w:p w:rsidR="00620077" w:rsidRPr="007D09D7" w:rsidRDefault="00620077" w:rsidP="00620077">
            <w:pPr>
              <w:spacing w:before="111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21.</w:t>
            </w:r>
            <w:r w:rsidRPr="007D09D7">
              <w:rPr>
                <w:rFonts w:ascii="Times New Roman" w:eastAsia="Calibri" w:hAnsi="Times New Roman" w:cs="Times New Roman"/>
                <w:b/>
                <w:spacing w:val="-6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Piesza</w:t>
            </w:r>
            <w:r w:rsidRPr="007D09D7">
              <w:rPr>
                <w:rFonts w:ascii="Times New Roman" w:eastAsia="Calibri" w:hAnsi="Times New Roman" w:cs="Times New Roman"/>
                <w:b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b/>
                <w:spacing w:val="-2"/>
                <w:sz w:val="18"/>
                <w:szCs w:val="18"/>
              </w:rPr>
              <w:t>wycieczka</w:t>
            </w:r>
          </w:p>
        </w:tc>
        <w:tc>
          <w:tcPr>
            <w:tcW w:w="2549" w:type="dxa"/>
          </w:tcPr>
          <w:p w:rsidR="00620077" w:rsidRPr="007D09D7" w:rsidRDefault="00620077" w:rsidP="00620077">
            <w:pPr>
              <w:numPr>
                <w:ilvl w:val="0"/>
                <w:numId w:val="57"/>
              </w:numPr>
              <w:tabs>
                <w:tab w:val="left" w:pos="281"/>
                <w:tab w:val="left" w:pos="287"/>
              </w:tabs>
              <w:spacing w:before="111"/>
              <w:ind w:right="353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odczytuje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informacje przekazywane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przez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znaki spotykane</w:t>
            </w:r>
            <w:r w:rsidRPr="007D09D7"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spacing w:val="-7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kąpieliskach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56"/>
              </w:numPr>
              <w:tabs>
                <w:tab w:val="left" w:pos="289"/>
                <w:tab w:val="left" w:pos="291"/>
              </w:tabs>
              <w:spacing w:before="111"/>
              <w:ind w:right="16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wymienia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zagrożenia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wynikające z nieprzestrzegania zasad bezpieczeństwa na kąpieliskach strzeżonych i niestrzeżonych</w:t>
            </w:r>
          </w:p>
        </w:tc>
        <w:tc>
          <w:tcPr>
            <w:tcW w:w="2837" w:type="dxa"/>
          </w:tcPr>
          <w:p w:rsidR="00620077" w:rsidRPr="007D09D7" w:rsidRDefault="00620077" w:rsidP="00620077">
            <w:pPr>
              <w:numPr>
                <w:ilvl w:val="0"/>
                <w:numId w:val="55"/>
              </w:numPr>
              <w:tabs>
                <w:tab w:val="left" w:pos="284"/>
                <w:tab w:val="left" w:pos="286"/>
              </w:tabs>
              <w:spacing w:before="111"/>
              <w:ind w:right="153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omawia zasady poruszania się zgodnie z przepisami dużych grup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pieszych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(kolumn)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jezdni</w:t>
            </w:r>
          </w:p>
        </w:tc>
        <w:tc>
          <w:tcPr>
            <w:tcW w:w="2976" w:type="dxa"/>
          </w:tcPr>
          <w:p w:rsidR="00620077" w:rsidRPr="007D09D7" w:rsidRDefault="00620077" w:rsidP="00620077">
            <w:pPr>
              <w:numPr>
                <w:ilvl w:val="0"/>
                <w:numId w:val="54"/>
              </w:numPr>
              <w:tabs>
                <w:tab w:val="left" w:pos="285"/>
              </w:tabs>
              <w:spacing w:before="111"/>
              <w:ind w:left="285" w:hanging="219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wyznacza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trasę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pieszej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2"/>
                <w:sz w:val="18"/>
                <w:szCs w:val="18"/>
              </w:rPr>
              <w:t>wycieczki</w:t>
            </w:r>
          </w:p>
          <w:p w:rsidR="00620077" w:rsidRPr="007D09D7" w:rsidRDefault="00620077" w:rsidP="00620077">
            <w:pPr>
              <w:numPr>
                <w:ilvl w:val="0"/>
                <w:numId w:val="54"/>
              </w:numPr>
              <w:tabs>
                <w:tab w:val="left" w:pos="284"/>
                <w:tab w:val="left" w:pos="286"/>
              </w:tabs>
              <w:spacing w:before="1"/>
              <w:ind w:right="14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na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podstawie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informacji</w:t>
            </w:r>
            <w:r w:rsidRPr="007D09D7">
              <w:rPr>
                <w:rFonts w:ascii="Times New Roman" w:eastAsia="Calibri" w:hAnsi="Times New Roman" w:cs="Times New Roman"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>zebranych z różnych źródeł potrafi zaplanować trasę wycieczki klasowej lub rodzinnej</w:t>
            </w:r>
          </w:p>
        </w:tc>
        <w:tc>
          <w:tcPr>
            <w:tcW w:w="2784" w:type="dxa"/>
          </w:tcPr>
          <w:p w:rsidR="00620077" w:rsidRPr="007D09D7" w:rsidRDefault="00620077" w:rsidP="00620077">
            <w:pPr>
              <w:numPr>
                <w:ilvl w:val="0"/>
                <w:numId w:val="53"/>
              </w:numPr>
              <w:tabs>
                <w:tab w:val="left" w:pos="280"/>
                <w:tab w:val="left" w:pos="286"/>
              </w:tabs>
              <w:spacing w:before="111"/>
              <w:ind w:right="372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wykonuje</w:t>
            </w:r>
            <w:r w:rsidRPr="007D09D7">
              <w:rPr>
                <w:rFonts w:ascii="Times New Roman" w:eastAsia="Calibri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przewodnik turystyczny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po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swojej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okolicy i prezentuje występujące na tym obszarze atrakcje </w:t>
            </w:r>
            <w:r w:rsidRPr="007D09D7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turystyczne</w:t>
            </w:r>
          </w:p>
          <w:p w:rsidR="00620077" w:rsidRPr="007D09D7" w:rsidRDefault="00620077" w:rsidP="00620077">
            <w:pPr>
              <w:numPr>
                <w:ilvl w:val="0"/>
                <w:numId w:val="53"/>
              </w:numPr>
              <w:tabs>
                <w:tab w:val="left" w:pos="280"/>
                <w:tab w:val="left" w:pos="286"/>
              </w:tabs>
              <w:spacing w:before="1"/>
              <w:ind w:right="483" w:hanging="22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samodzielnie</w:t>
            </w:r>
            <w:r w:rsidRPr="007D09D7">
              <w:rPr>
                <w:rFonts w:ascii="Times New Roman" w:eastAsia="Calibri" w:hAnsi="Times New Roman" w:cs="Times New Roman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i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w</w:t>
            </w:r>
            <w:r w:rsidRPr="007D09D7">
              <w:rPr>
                <w:rFonts w:ascii="Times New Roman" w:eastAsia="Calibri" w:hAnsi="Times New Roman" w:cs="Times New Roman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eastAsia="Calibri" w:hAnsi="Times New Roman" w:cs="Times New Roman"/>
                <w:sz w:val="18"/>
                <w:szCs w:val="18"/>
              </w:rPr>
              <w:t>racjonalny sposób pakuje plecak</w:t>
            </w:r>
          </w:p>
        </w:tc>
      </w:tr>
      <w:tr w:rsidR="007D09D7" w:rsidRPr="007D09D7" w:rsidTr="007D09D7">
        <w:trPr>
          <w:trHeight w:val="1780"/>
        </w:trPr>
        <w:tc>
          <w:tcPr>
            <w:tcW w:w="1752" w:type="dxa"/>
            <w:tcBorders>
              <w:bottom w:val="single" w:sz="4" w:space="0" w:color="000000"/>
            </w:tcBorders>
          </w:tcPr>
          <w:p w:rsidR="007D09D7" w:rsidRPr="007D09D7" w:rsidRDefault="007D09D7" w:rsidP="00620077">
            <w:pPr>
              <w:spacing w:before="111"/>
              <w:ind w:left="8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</w:tcPr>
          <w:p w:rsidR="007D09D7" w:rsidRPr="007D09D7" w:rsidRDefault="007D09D7" w:rsidP="007D09D7">
            <w:pPr>
              <w:pStyle w:val="TableParagraph"/>
              <w:spacing w:before="110"/>
              <w:ind w:left="0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D09D7" w:rsidRPr="007D09D7" w:rsidRDefault="007D09D7" w:rsidP="00FD63A7">
            <w:pPr>
              <w:pStyle w:val="TableParagraph"/>
              <w:spacing w:before="61"/>
              <w:ind w:left="86" w:right="146"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Uczeń: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ma duże braki w wiadomościach i umiejętnościach,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popełnia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liczne błędy, podejmuje próby samodzielnego wykonania zadań praktycznych, prace wykonuje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niestarannie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sposób uproszczony i schematyczny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7D09D7" w:rsidRPr="007D09D7" w:rsidRDefault="007D09D7" w:rsidP="007D09D7">
            <w:pPr>
              <w:pStyle w:val="TableParagraph"/>
              <w:spacing w:before="110"/>
              <w:ind w:left="0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D09D7" w:rsidRPr="007D09D7" w:rsidRDefault="007D09D7" w:rsidP="00FD63A7">
            <w:pPr>
              <w:pStyle w:val="TableParagraph"/>
              <w:spacing w:before="61"/>
              <w:ind w:left="90"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Uczeń: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posiada podstawowe wiadomości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i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umiejętności,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 xml:space="preserve">popełnia błędy, zadania praktyczne cechuje niewielki stopień oryginalności i 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2"/>
                <w:sz w:val="18"/>
                <w:szCs w:val="18"/>
              </w:rPr>
              <w:t>staranności</w:t>
            </w:r>
          </w:p>
        </w:tc>
        <w:tc>
          <w:tcPr>
            <w:tcW w:w="2837" w:type="dxa"/>
            <w:tcBorders>
              <w:bottom w:val="single" w:sz="4" w:space="0" w:color="000000"/>
            </w:tcBorders>
          </w:tcPr>
          <w:p w:rsidR="007D09D7" w:rsidRPr="007D09D7" w:rsidRDefault="007D09D7" w:rsidP="007D09D7">
            <w:pPr>
              <w:pStyle w:val="TableParagraph"/>
              <w:spacing w:before="110"/>
              <w:ind w:left="0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D09D7" w:rsidRPr="007D09D7" w:rsidRDefault="007D09D7" w:rsidP="007D09D7">
            <w:pPr>
              <w:pStyle w:val="TableParagraph"/>
              <w:spacing w:before="2"/>
              <w:ind w:left="65" w:right="49"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Uczeń: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posiada najważniejsze wiadomości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2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popełnia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nieliczne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błędy, zadania praktyczne wykonuje poprawnie i w miarę starannie stosując w nich większość poznanej wiedzy teoretycznej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:rsidR="009A0B2A" w:rsidRDefault="009A0B2A" w:rsidP="007D09D7">
            <w:pPr>
              <w:pStyle w:val="TableParagraph"/>
              <w:spacing w:before="110"/>
              <w:ind w:left="65" w:right="94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D09D7" w:rsidRPr="007D09D7" w:rsidRDefault="007D09D7" w:rsidP="007D09D7">
            <w:pPr>
              <w:pStyle w:val="TableParagraph"/>
              <w:spacing w:before="110"/>
              <w:ind w:left="65" w:right="94"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Uczeń: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wykazuje się pełna wiedzą i umiejętnościami, wykonuje zadania praktyczne precyzyjnie, estetycznie i pomysłowo,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stosując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w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9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nich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0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wszystkie poznane wiadomości</w:t>
            </w:r>
          </w:p>
        </w:tc>
        <w:tc>
          <w:tcPr>
            <w:tcW w:w="2784" w:type="dxa"/>
            <w:tcBorders>
              <w:bottom w:val="single" w:sz="4" w:space="0" w:color="000000"/>
            </w:tcBorders>
          </w:tcPr>
          <w:p w:rsidR="009A0B2A" w:rsidRDefault="009A0B2A" w:rsidP="007D09D7">
            <w:pPr>
              <w:pStyle w:val="TableParagraph"/>
              <w:spacing w:before="110"/>
              <w:ind w:left="65" w:right="136"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D09D7" w:rsidRPr="007D09D7" w:rsidRDefault="007D09D7" w:rsidP="007D09D7">
            <w:pPr>
              <w:pStyle w:val="TableParagraph"/>
              <w:spacing w:before="110"/>
              <w:ind w:left="65" w:right="136"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D09D7">
              <w:rPr>
                <w:rFonts w:ascii="Times New Roman" w:hAnsi="Times New Roman" w:cs="Times New Roman"/>
                <w:b/>
                <w:sz w:val="18"/>
                <w:szCs w:val="18"/>
              </w:rPr>
              <w:t>Uczeń:</w:t>
            </w:r>
            <w:r w:rsidRPr="007D09D7">
              <w:rPr>
                <w:rFonts w:ascii="Times New Roman" w:hAnsi="Times New Roman" w:cs="Times New Roman"/>
                <w:b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stosuje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>szczegółową</w:t>
            </w:r>
            <w:r w:rsidRPr="007D09D7">
              <w:rPr>
                <w:rFonts w:ascii="Times New Roman" w:hAnsi="Times New Roman" w:cs="Times New Roman"/>
                <w:i/>
                <w:color w:val="00000A"/>
                <w:spacing w:val="-11"/>
                <w:sz w:val="18"/>
                <w:szCs w:val="18"/>
              </w:rPr>
              <w:t xml:space="preserve"> </w:t>
            </w:r>
            <w:r w:rsidRPr="007D09D7">
              <w:rPr>
                <w:rFonts w:ascii="Times New Roman" w:hAnsi="Times New Roman" w:cs="Times New Roman"/>
                <w:i/>
                <w:color w:val="00000A"/>
                <w:sz w:val="18"/>
                <w:szCs w:val="18"/>
              </w:rPr>
              <w:t xml:space="preserve">wiedzę i umiejętności w zadaniach trudnych, nietypowych i złożonych, wykonuje zadania praktyczne w sposób twórczy, </w:t>
            </w:r>
            <w:r w:rsidRPr="007D09D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innowacyjny i </w:t>
            </w:r>
            <w:r w:rsidRPr="007D09D7">
              <w:rPr>
                <w:rFonts w:ascii="Times New Roman" w:hAnsi="Times New Roman" w:cs="Times New Roman"/>
                <w:i/>
                <w:spacing w:val="-2"/>
                <w:sz w:val="18"/>
                <w:szCs w:val="18"/>
              </w:rPr>
              <w:t>racjonalizatorski</w:t>
            </w:r>
          </w:p>
        </w:tc>
      </w:tr>
    </w:tbl>
    <w:p w:rsidR="00620077" w:rsidRPr="007D09D7" w:rsidRDefault="00620077" w:rsidP="00620077">
      <w:pPr>
        <w:widowControl w:val="0"/>
        <w:autoSpaceDE w:val="0"/>
        <w:autoSpaceDN w:val="0"/>
        <w:spacing w:after="0" w:line="240" w:lineRule="auto"/>
        <w:rPr>
          <w:rFonts w:eastAsia="Arial" w:cs="Times New Roman"/>
          <w:sz w:val="18"/>
          <w:szCs w:val="18"/>
        </w:rPr>
      </w:pPr>
    </w:p>
    <w:p w:rsidR="00620077" w:rsidRPr="007D09D7" w:rsidRDefault="00620077" w:rsidP="00620077">
      <w:pPr>
        <w:widowControl w:val="0"/>
        <w:autoSpaceDE w:val="0"/>
        <w:autoSpaceDN w:val="0"/>
        <w:spacing w:after="0" w:line="240" w:lineRule="auto"/>
        <w:rPr>
          <w:rFonts w:eastAsia="Arial" w:cs="Times New Roman"/>
          <w:sz w:val="18"/>
          <w:szCs w:val="18"/>
        </w:rPr>
      </w:pPr>
    </w:p>
    <w:p w:rsidR="002C0532" w:rsidRPr="007D09D7" w:rsidRDefault="002C0532" w:rsidP="00F32912">
      <w:pPr>
        <w:rPr>
          <w:rFonts w:cs="Times New Roman"/>
          <w:sz w:val="18"/>
          <w:szCs w:val="18"/>
        </w:rPr>
      </w:pPr>
      <w:bookmarkStart w:id="0" w:name="_GoBack"/>
      <w:bookmarkEnd w:id="0"/>
    </w:p>
    <w:sectPr w:rsidR="002C0532" w:rsidRPr="007D09D7" w:rsidSect="008A438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765"/>
    <w:multiLevelType w:val="hybridMultilevel"/>
    <w:tmpl w:val="403832E2"/>
    <w:lvl w:ilvl="0" w:tplc="826A9A70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6A246698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5DDEA006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A942BCE2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9EA22E7A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6CD48588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41B4EC6E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B762D170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4106E600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1">
    <w:nsid w:val="016B0A90"/>
    <w:multiLevelType w:val="hybridMultilevel"/>
    <w:tmpl w:val="B9A0AF5A"/>
    <w:lvl w:ilvl="0" w:tplc="86DABCD2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586C96B4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F9A4A1BA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0E0EA212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03CAACA0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F516EFE8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36AE13F0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1F5EB3F2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C9F69C8E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2">
    <w:nsid w:val="02791C74"/>
    <w:multiLevelType w:val="hybridMultilevel"/>
    <w:tmpl w:val="73562B8E"/>
    <w:lvl w:ilvl="0" w:tplc="60C6FF58">
      <w:numFmt w:val="bullet"/>
      <w:lvlText w:val="•"/>
      <w:lvlJc w:val="left"/>
      <w:pPr>
        <w:ind w:left="294" w:hanging="212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63EE0444">
      <w:numFmt w:val="bullet"/>
      <w:lvlText w:val="•"/>
      <w:lvlJc w:val="left"/>
      <w:pPr>
        <w:ind w:left="552" w:hanging="212"/>
      </w:pPr>
      <w:rPr>
        <w:rFonts w:hint="default"/>
        <w:lang w:val="pl-PL" w:eastAsia="en-US" w:bidi="ar-SA"/>
      </w:rPr>
    </w:lvl>
    <w:lvl w:ilvl="2" w:tplc="DD4095E4">
      <w:numFmt w:val="bullet"/>
      <w:lvlText w:val="•"/>
      <w:lvlJc w:val="left"/>
      <w:pPr>
        <w:ind w:left="805" w:hanging="212"/>
      </w:pPr>
      <w:rPr>
        <w:rFonts w:hint="default"/>
        <w:lang w:val="pl-PL" w:eastAsia="en-US" w:bidi="ar-SA"/>
      </w:rPr>
    </w:lvl>
    <w:lvl w:ilvl="3" w:tplc="EBF6E13C">
      <w:numFmt w:val="bullet"/>
      <w:lvlText w:val="•"/>
      <w:lvlJc w:val="left"/>
      <w:pPr>
        <w:ind w:left="1058" w:hanging="212"/>
      </w:pPr>
      <w:rPr>
        <w:rFonts w:hint="default"/>
        <w:lang w:val="pl-PL" w:eastAsia="en-US" w:bidi="ar-SA"/>
      </w:rPr>
    </w:lvl>
    <w:lvl w:ilvl="4" w:tplc="4A18C958">
      <w:numFmt w:val="bullet"/>
      <w:lvlText w:val="•"/>
      <w:lvlJc w:val="left"/>
      <w:pPr>
        <w:ind w:left="1310" w:hanging="212"/>
      </w:pPr>
      <w:rPr>
        <w:rFonts w:hint="default"/>
        <w:lang w:val="pl-PL" w:eastAsia="en-US" w:bidi="ar-SA"/>
      </w:rPr>
    </w:lvl>
    <w:lvl w:ilvl="5" w:tplc="D4647732">
      <w:numFmt w:val="bullet"/>
      <w:lvlText w:val="•"/>
      <w:lvlJc w:val="left"/>
      <w:pPr>
        <w:ind w:left="1563" w:hanging="212"/>
      </w:pPr>
      <w:rPr>
        <w:rFonts w:hint="default"/>
        <w:lang w:val="pl-PL" w:eastAsia="en-US" w:bidi="ar-SA"/>
      </w:rPr>
    </w:lvl>
    <w:lvl w:ilvl="6" w:tplc="4692A3A6">
      <w:numFmt w:val="bullet"/>
      <w:lvlText w:val="•"/>
      <w:lvlJc w:val="left"/>
      <w:pPr>
        <w:ind w:left="1816" w:hanging="212"/>
      </w:pPr>
      <w:rPr>
        <w:rFonts w:hint="default"/>
        <w:lang w:val="pl-PL" w:eastAsia="en-US" w:bidi="ar-SA"/>
      </w:rPr>
    </w:lvl>
    <w:lvl w:ilvl="7" w:tplc="8B12C4C4">
      <w:numFmt w:val="bullet"/>
      <w:lvlText w:val="•"/>
      <w:lvlJc w:val="left"/>
      <w:pPr>
        <w:ind w:left="2068" w:hanging="212"/>
      </w:pPr>
      <w:rPr>
        <w:rFonts w:hint="default"/>
        <w:lang w:val="pl-PL" w:eastAsia="en-US" w:bidi="ar-SA"/>
      </w:rPr>
    </w:lvl>
    <w:lvl w:ilvl="8" w:tplc="0B6CB1EA">
      <w:numFmt w:val="bullet"/>
      <w:lvlText w:val="•"/>
      <w:lvlJc w:val="left"/>
      <w:pPr>
        <w:ind w:left="2321" w:hanging="212"/>
      </w:pPr>
      <w:rPr>
        <w:rFonts w:hint="default"/>
        <w:lang w:val="pl-PL" w:eastAsia="en-US" w:bidi="ar-SA"/>
      </w:rPr>
    </w:lvl>
  </w:abstractNum>
  <w:abstractNum w:abstractNumId="3">
    <w:nsid w:val="02996714"/>
    <w:multiLevelType w:val="hybridMultilevel"/>
    <w:tmpl w:val="59A45266"/>
    <w:lvl w:ilvl="0" w:tplc="999802A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4C281AEC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1CEAB814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8C9CAA7C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011AACD8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8A7631CA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88F483AE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3000D9D0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9A308A54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4">
    <w:nsid w:val="0834721A"/>
    <w:multiLevelType w:val="hybridMultilevel"/>
    <w:tmpl w:val="2DD6B03A"/>
    <w:lvl w:ilvl="0" w:tplc="4A1EAD6C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847AB9A4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56E28850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D744CFD6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E646C456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D442737C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B6DA3F12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27DED4CC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4D122652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5">
    <w:nsid w:val="089F6A40"/>
    <w:multiLevelType w:val="hybridMultilevel"/>
    <w:tmpl w:val="BE124F7C"/>
    <w:lvl w:ilvl="0" w:tplc="E18692F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A9328B6A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009EEBC8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19A42E2A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45845D26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FBE40CBC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C4521050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14C2A4EE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B7920948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6">
    <w:nsid w:val="09537455"/>
    <w:multiLevelType w:val="hybridMultilevel"/>
    <w:tmpl w:val="4E1C101E"/>
    <w:lvl w:ilvl="0" w:tplc="D44CEE6A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F3DCD904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1E761FDE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0C2EAD14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5B16E748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39E435A8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FAE85DAA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B946264C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BF50F9C0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7">
    <w:nsid w:val="0A5648D8"/>
    <w:multiLevelType w:val="hybridMultilevel"/>
    <w:tmpl w:val="A8BA6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6B478F"/>
    <w:multiLevelType w:val="hybridMultilevel"/>
    <w:tmpl w:val="E6B67AC2"/>
    <w:lvl w:ilvl="0" w:tplc="E894FA2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8DFC9214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6D34EA74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0E5640A4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47B0A356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C512C1CE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933E2D10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3A46F7DE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801669DE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9">
    <w:nsid w:val="0D4D68FF"/>
    <w:multiLevelType w:val="hybridMultilevel"/>
    <w:tmpl w:val="AA2CD2CA"/>
    <w:lvl w:ilvl="0" w:tplc="38C0780C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EDFA0EA2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B6685B34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361C450C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5254F2C4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C89C897E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367EFD08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C4AED6E6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E3943526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10">
    <w:nsid w:val="0D715D39"/>
    <w:multiLevelType w:val="hybridMultilevel"/>
    <w:tmpl w:val="7674E520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A10B32"/>
    <w:multiLevelType w:val="hybridMultilevel"/>
    <w:tmpl w:val="6B96F030"/>
    <w:lvl w:ilvl="0" w:tplc="10A00E42">
      <w:start w:val="1"/>
      <w:numFmt w:val="decimal"/>
      <w:lvlText w:val="%1."/>
      <w:lvlJc w:val="left"/>
      <w:pPr>
        <w:ind w:left="2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110533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11260A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65E8CA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4A88C9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AB3490F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CD21B1E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BD8E7FB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20E2E0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0F4F0366"/>
    <w:multiLevelType w:val="hybridMultilevel"/>
    <w:tmpl w:val="1DE644E8"/>
    <w:lvl w:ilvl="0" w:tplc="FA06406C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FFBA32A0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755A8778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8F262590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63FC143E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D5607E68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F96C6558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59CC71C2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8DF44C54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13">
    <w:nsid w:val="0FDC122C"/>
    <w:multiLevelType w:val="hybridMultilevel"/>
    <w:tmpl w:val="A10AA22E"/>
    <w:lvl w:ilvl="0" w:tplc="654A2510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561CF5E0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1CA2E694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72BE6AA4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B5F4CF9E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959625C0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BF9C72F2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4740F3E0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882EB010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14">
    <w:nsid w:val="109A1184"/>
    <w:multiLevelType w:val="hybridMultilevel"/>
    <w:tmpl w:val="6BBC8B76"/>
    <w:lvl w:ilvl="0" w:tplc="D6F88502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226252B2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10B406CA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BDEEF8A8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FC501992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5240FA28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65607F32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38C07596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7F06A0F4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15">
    <w:nsid w:val="10D62439"/>
    <w:multiLevelType w:val="hybridMultilevel"/>
    <w:tmpl w:val="AF142E1C"/>
    <w:lvl w:ilvl="0" w:tplc="2E723078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BE2C466A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DFD4426C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79040A3E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450AE076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B9EE8148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08889B94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04D25D50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33829168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16">
    <w:nsid w:val="10EF5F09"/>
    <w:multiLevelType w:val="hybridMultilevel"/>
    <w:tmpl w:val="29A64652"/>
    <w:lvl w:ilvl="0" w:tplc="39747136">
      <w:numFmt w:val="bullet"/>
      <w:lvlText w:val=""/>
      <w:lvlJc w:val="left"/>
      <w:pPr>
        <w:ind w:left="327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B8D8B0B0">
      <w:numFmt w:val="bullet"/>
      <w:lvlText w:val="•"/>
      <w:lvlJc w:val="left"/>
      <w:pPr>
        <w:ind w:left="584" w:hanging="221"/>
      </w:pPr>
      <w:rPr>
        <w:rFonts w:hint="default"/>
        <w:lang w:val="pl-PL" w:eastAsia="en-US" w:bidi="ar-SA"/>
      </w:rPr>
    </w:lvl>
    <w:lvl w:ilvl="2" w:tplc="E8EAE074">
      <w:numFmt w:val="bullet"/>
      <w:lvlText w:val="•"/>
      <w:lvlJc w:val="left"/>
      <w:pPr>
        <w:ind w:left="849" w:hanging="221"/>
      </w:pPr>
      <w:rPr>
        <w:rFonts w:hint="default"/>
        <w:lang w:val="pl-PL" w:eastAsia="en-US" w:bidi="ar-SA"/>
      </w:rPr>
    </w:lvl>
    <w:lvl w:ilvl="3" w:tplc="5EC0514E">
      <w:numFmt w:val="bullet"/>
      <w:lvlText w:val="•"/>
      <w:lvlJc w:val="left"/>
      <w:pPr>
        <w:ind w:left="1113" w:hanging="221"/>
      </w:pPr>
      <w:rPr>
        <w:rFonts w:hint="default"/>
        <w:lang w:val="pl-PL" w:eastAsia="en-US" w:bidi="ar-SA"/>
      </w:rPr>
    </w:lvl>
    <w:lvl w:ilvl="4" w:tplc="B42EB7A8">
      <w:numFmt w:val="bullet"/>
      <w:lvlText w:val="•"/>
      <w:lvlJc w:val="left"/>
      <w:pPr>
        <w:ind w:left="1378" w:hanging="221"/>
      </w:pPr>
      <w:rPr>
        <w:rFonts w:hint="default"/>
        <w:lang w:val="pl-PL" w:eastAsia="en-US" w:bidi="ar-SA"/>
      </w:rPr>
    </w:lvl>
    <w:lvl w:ilvl="5" w:tplc="27B6C346">
      <w:numFmt w:val="bullet"/>
      <w:lvlText w:val="•"/>
      <w:lvlJc w:val="left"/>
      <w:pPr>
        <w:ind w:left="1643" w:hanging="221"/>
      </w:pPr>
      <w:rPr>
        <w:rFonts w:hint="default"/>
        <w:lang w:val="pl-PL" w:eastAsia="en-US" w:bidi="ar-SA"/>
      </w:rPr>
    </w:lvl>
    <w:lvl w:ilvl="6" w:tplc="D2163BA2">
      <w:numFmt w:val="bullet"/>
      <w:lvlText w:val="•"/>
      <w:lvlJc w:val="left"/>
      <w:pPr>
        <w:ind w:left="1907" w:hanging="221"/>
      </w:pPr>
      <w:rPr>
        <w:rFonts w:hint="default"/>
        <w:lang w:val="pl-PL" w:eastAsia="en-US" w:bidi="ar-SA"/>
      </w:rPr>
    </w:lvl>
    <w:lvl w:ilvl="7" w:tplc="2C36670A">
      <w:numFmt w:val="bullet"/>
      <w:lvlText w:val="•"/>
      <w:lvlJc w:val="left"/>
      <w:pPr>
        <w:ind w:left="2172" w:hanging="221"/>
      </w:pPr>
      <w:rPr>
        <w:rFonts w:hint="default"/>
        <w:lang w:val="pl-PL" w:eastAsia="en-US" w:bidi="ar-SA"/>
      </w:rPr>
    </w:lvl>
    <w:lvl w:ilvl="8" w:tplc="48601258">
      <w:numFmt w:val="bullet"/>
      <w:lvlText w:val="•"/>
      <w:lvlJc w:val="left"/>
      <w:pPr>
        <w:ind w:left="2436" w:hanging="221"/>
      </w:pPr>
      <w:rPr>
        <w:rFonts w:hint="default"/>
        <w:lang w:val="pl-PL" w:eastAsia="en-US" w:bidi="ar-SA"/>
      </w:rPr>
    </w:lvl>
  </w:abstractNum>
  <w:abstractNum w:abstractNumId="17">
    <w:nsid w:val="1210301B"/>
    <w:multiLevelType w:val="hybridMultilevel"/>
    <w:tmpl w:val="7A8A5C3C"/>
    <w:lvl w:ilvl="0" w:tplc="E68C47B0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ACB64638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5E2C51D6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0DA00000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672EB468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9860FF62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05DE5FB2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B1FA4172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3F8A1740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18">
    <w:nsid w:val="125746F7"/>
    <w:multiLevelType w:val="hybridMultilevel"/>
    <w:tmpl w:val="5942C07A"/>
    <w:lvl w:ilvl="0" w:tplc="941A2F5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C21C2798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5636CAEE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A7C6DE30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52087A8E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358484A2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D4A6996E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9042A442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EDAA248E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19">
    <w:nsid w:val="13294983"/>
    <w:multiLevelType w:val="hybridMultilevel"/>
    <w:tmpl w:val="D94862D8"/>
    <w:lvl w:ilvl="0" w:tplc="6BA8A400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4524E016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4198ECE8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24BEE090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70AAAB34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6480F7B8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0F30E724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FC4CA63A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708406AC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20">
    <w:nsid w:val="15E06B15"/>
    <w:multiLevelType w:val="hybridMultilevel"/>
    <w:tmpl w:val="BF5A713E"/>
    <w:lvl w:ilvl="0" w:tplc="B01A5D06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125CD1E8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5038C9BC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ACA81458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C45461E4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E90E5850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5678ABC2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B9A2FA0E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9CDAD9A2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21">
    <w:nsid w:val="15FF13C2"/>
    <w:multiLevelType w:val="hybridMultilevel"/>
    <w:tmpl w:val="7F94C18E"/>
    <w:lvl w:ilvl="0" w:tplc="05AAB310">
      <w:numFmt w:val="bullet"/>
      <w:lvlText w:val="•"/>
      <w:lvlJc w:val="left"/>
      <w:pPr>
        <w:ind w:left="289" w:hanging="212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23C466A4">
      <w:numFmt w:val="bullet"/>
      <w:lvlText w:val="•"/>
      <w:lvlJc w:val="left"/>
      <w:pPr>
        <w:ind w:left="548" w:hanging="212"/>
      </w:pPr>
      <w:rPr>
        <w:rFonts w:hint="default"/>
        <w:lang w:val="pl-PL" w:eastAsia="en-US" w:bidi="ar-SA"/>
      </w:rPr>
    </w:lvl>
    <w:lvl w:ilvl="2" w:tplc="3912B7DA">
      <w:numFmt w:val="bullet"/>
      <w:lvlText w:val="•"/>
      <w:lvlJc w:val="left"/>
      <w:pPr>
        <w:ind w:left="817" w:hanging="212"/>
      </w:pPr>
      <w:rPr>
        <w:rFonts w:hint="default"/>
        <w:lang w:val="pl-PL" w:eastAsia="en-US" w:bidi="ar-SA"/>
      </w:rPr>
    </w:lvl>
    <w:lvl w:ilvl="3" w:tplc="DA266BCA">
      <w:numFmt w:val="bullet"/>
      <w:lvlText w:val="•"/>
      <w:lvlJc w:val="left"/>
      <w:pPr>
        <w:ind w:left="1085" w:hanging="212"/>
      </w:pPr>
      <w:rPr>
        <w:rFonts w:hint="default"/>
        <w:lang w:val="pl-PL" w:eastAsia="en-US" w:bidi="ar-SA"/>
      </w:rPr>
    </w:lvl>
    <w:lvl w:ilvl="4" w:tplc="C1124A90">
      <w:numFmt w:val="bullet"/>
      <w:lvlText w:val="•"/>
      <w:lvlJc w:val="left"/>
      <w:pPr>
        <w:ind w:left="1354" w:hanging="212"/>
      </w:pPr>
      <w:rPr>
        <w:rFonts w:hint="default"/>
        <w:lang w:val="pl-PL" w:eastAsia="en-US" w:bidi="ar-SA"/>
      </w:rPr>
    </w:lvl>
    <w:lvl w:ilvl="5" w:tplc="0DAE2DF8">
      <w:numFmt w:val="bullet"/>
      <w:lvlText w:val="•"/>
      <w:lvlJc w:val="left"/>
      <w:pPr>
        <w:ind w:left="1623" w:hanging="212"/>
      </w:pPr>
      <w:rPr>
        <w:rFonts w:hint="default"/>
        <w:lang w:val="pl-PL" w:eastAsia="en-US" w:bidi="ar-SA"/>
      </w:rPr>
    </w:lvl>
    <w:lvl w:ilvl="6" w:tplc="0512ECF8">
      <w:numFmt w:val="bullet"/>
      <w:lvlText w:val="•"/>
      <w:lvlJc w:val="left"/>
      <w:pPr>
        <w:ind w:left="1891" w:hanging="212"/>
      </w:pPr>
      <w:rPr>
        <w:rFonts w:hint="default"/>
        <w:lang w:val="pl-PL" w:eastAsia="en-US" w:bidi="ar-SA"/>
      </w:rPr>
    </w:lvl>
    <w:lvl w:ilvl="7" w:tplc="831E8FC2">
      <w:numFmt w:val="bullet"/>
      <w:lvlText w:val="•"/>
      <w:lvlJc w:val="left"/>
      <w:pPr>
        <w:ind w:left="2160" w:hanging="212"/>
      </w:pPr>
      <w:rPr>
        <w:rFonts w:hint="default"/>
        <w:lang w:val="pl-PL" w:eastAsia="en-US" w:bidi="ar-SA"/>
      </w:rPr>
    </w:lvl>
    <w:lvl w:ilvl="8" w:tplc="A836BE2C">
      <w:numFmt w:val="bullet"/>
      <w:lvlText w:val="•"/>
      <w:lvlJc w:val="left"/>
      <w:pPr>
        <w:ind w:left="2428" w:hanging="212"/>
      </w:pPr>
      <w:rPr>
        <w:rFonts w:hint="default"/>
        <w:lang w:val="pl-PL" w:eastAsia="en-US" w:bidi="ar-SA"/>
      </w:rPr>
    </w:lvl>
  </w:abstractNum>
  <w:abstractNum w:abstractNumId="22">
    <w:nsid w:val="1605702E"/>
    <w:multiLevelType w:val="hybridMultilevel"/>
    <w:tmpl w:val="EA96087A"/>
    <w:lvl w:ilvl="0" w:tplc="8A0EB9AE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DBB414E8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5AD628EA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F3DA8B38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5566B380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B478F042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BAA26C66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0F4653D6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B5F631C4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23">
    <w:nsid w:val="166D0683"/>
    <w:multiLevelType w:val="hybridMultilevel"/>
    <w:tmpl w:val="DFAC614C"/>
    <w:lvl w:ilvl="0" w:tplc="FA74E00A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9E9E8ACC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356A83F8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5F107968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2804AB18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6076FBE4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02C6D80A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8E2496C0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EA4CF552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24">
    <w:nsid w:val="17DA376B"/>
    <w:multiLevelType w:val="hybridMultilevel"/>
    <w:tmpl w:val="979A52A2"/>
    <w:lvl w:ilvl="0" w:tplc="93D4BE3C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7CC4F95A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AB3A3B08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084EDD2A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41887BEA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33664A32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BE7638DE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E520834A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14AA1E62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25">
    <w:nsid w:val="18D9764E"/>
    <w:multiLevelType w:val="hybridMultilevel"/>
    <w:tmpl w:val="B1E05B34"/>
    <w:lvl w:ilvl="0" w:tplc="3E78D4FA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F4A85858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AD341C18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35D6B042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8190ECBA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3F783A16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EB1297A0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52C6F9C8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12E42EA0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26">
    <w:nsid w:val="1B925ED2"/>
    <w:multiLevelType w:val="hybridMultilevel"/>
    <w:tmpl w:val="BE008260"/>
    <w:lvl w:ilvl="0" w:tplc="397A6B5C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11FEB2EE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F9DE5A28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26FC1CC0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35464E34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83EA516A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AF7CC43E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3970E8FA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41548B98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27">
    <w:nsid w:val="1C215379"/>
    <w:multiLevelType w:val="hybridMultilevel"/>
    <w:tmpl w:val="FE1AF7F6"/>
    <w:lvl w:ilvl="0" w:tplc="4E163A46">
      <w:start w:val="1"/>
      <w:numFmt w:val="bullet"/>
      <w:lvlText w:val="-"/>
      <w:lvlJc w:val="left"/>
      <w:pPr>
        <w:ind w:left="1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A52035E">
      <w:start w:val="1"/>
      <w:numFmt w:val="bullet"/>
      <w:lvlText w:val="o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5AA7FD2">
      <w:start w:val="1"/>
      <w:numFmt w:val="bullet"/>
      <w:lvlText w:val="▪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37B6A994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85250C0">
      <w:start w:val="1"/>
      <w:numFmt w:val="bullet"/>
      <w:lvlText w:val="o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CCCD7AC">
      <w:start w:val="1"/>
      <w:numFmt w:val="bullet"/>
      <w:lvlText w:val="▪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FE28786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D809840">
      <w:start w:val="1"/>
      <w:numFmt w:val="bullet"/>
      <w:lvlText w:val="o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330AD6C">
      <w:start w:val="1"/>
      <w:numFmt w:val="bullet"/>
      <w:lvlText w:val="▪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>
    <w:nsid w:val="1D8D5D3B"/>
    <w:multiLevelType w:val="hybridMultilevel"/>
    <w:tmpl w:val="D54667EE"/>
    <w:lvl w:ilvl="0" w:tplc="71B6B984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A572B44C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7BE46B28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3AC86032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EFCA9D06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637E2E22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2F564494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44501CE8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4A2CDB1E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29">
    <w:nsid w:val="1EA37D8F"/>
    <w:multiLevelType w:val="hybridMultilevel"/>
    <w:tmpl w:val="51DCDDBE"/>
    <w:lvl w:ilvl="0" w:tplc="8180A338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15BE6474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1C88FC04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E8ACA966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4928FAA4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20A0F5D2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22DA8A00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C9D47CFA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21A87ECA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30">
    <w:nsid w:val="1EBC388B"/>
    <w:multiLevelType w:val="hybridMultilevel"/>
    <w:tmpl w:val="E44E49C4"/>
    <w:lvl w:ilvl="0" w:tplc="63C6FD78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7D22EF8C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687A7C86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BF7EED26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92D0A124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591ABA88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671057A6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157CA000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951CEA46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31">
    <w:nsid w:val="1F1C1C02"/>
    <w:multiLevelType w:val="hybridMultilevel"/>
    <w:tmpl w:val="4B94E40A"/>
    <w:lvl w:ilvl="0" w:tplc="DCC2B0A4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0042647A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FC6A3594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FF9E0356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4E7E9E3C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05FE3C96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B8647224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6344C042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5F4A0962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32">
    <w:nsid w:val="1FA94E8D"/>
    <w:multiLevelType w:val="hybridMultilevel"/>
    <w:tmpl w:val="7B8C3762"/>
    <w:lvl w:ilvl="0" w:tplc="2A880E66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BCD6E8C0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D380762E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260E3580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01D0F782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E22EC43E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3482DD4E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9CDAFB1E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5D1203F8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33">
    <w:nsid w:val="204D6A09"/>
    <w:multiLevelType w:val="hybridMultilevel"/>
    <w:tmpl w:val="2EB67132"/>
    <w:lvl w:ilvl="0" w:tplc="EDA8F818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611831C8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31F4CFC2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FAC86C90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4BFEAEB0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166456F0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C74670A8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470ADF22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AF888444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34">
    <w:nsid w:val="205B79FD"/>
    <w:multiLevelType w:val="hybridMultilevel"/>
    <w:tmpl w:val="6EEA66BA"/>
    <w:lvl w:ilvl="0" w:tplc="505EA774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8682B8FC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16CAB5B8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DC5A053A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C2863FF4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01D4829E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5204D462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620CC592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F17CE9F2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35">
    <w:nsid w:val="21D07338"/>
    <w:multiLevelType w:val="hybridMultilevel"/>
    <w:tmpl w:val="141262B0"/>
    <w:lvl w:ilvl="0" w:tplc="818A01F8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F2C61D60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5DF888B0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4E54764E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0B80B26A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1DA220C4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43BE5674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095ED696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D9341998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36">
    <w:nsid w:val="24354CEB"/>
    <w:multiLevelType w:val="hybridMultilevel"/>
    <w:tmpl w:val="53704A6C"/>
    <w:lvl w:ilvl="0" w:tplc="685025AA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328C7B98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F7229542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7B44446C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68DC2A90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34A894EC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A5649718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2124CD56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08888B8C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37">
    <w:nsid w:val="24E6575E"/>
    <w:multiLevelType w:val="hybridMultilevel"/>
    <w:tmpl w:val="09D6B9D4"/>
    <w:lvl w:ilvl="0" w:tplc="9B6E3DE0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3B22DCF8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9C2CEEF6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FA3A142E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A3DEE6B2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EB70DCFA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F2F0A7D8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AE48ABBA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79005BD4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38">
    <w:nsid w:val="2546268E"/>
    <w:multiLevelType w:val="hybridMultilevel"/>
    <w:tmpl w:val="BE3228B0"/>
    <w:lvl w:ilvl="0" w:tplc="326850EE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2BA0F83E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21FC33D2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8E8AA580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C374AEE2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8A569856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C09A70AC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E86AB46A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D72AEEC4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39">
    <w:nsid w:val="259571F7"/>
    <w:multiLevelType w:val="hybridMultilevel"/>
    <w:tmpl w:val="E2EE3F4C"/>
    <w:lvl w:ilvl="0" w:tplc="CC380486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DDA0C1DA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71565738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5A723D18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3A7870DA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D4E028A8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43E88E58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494C5CC8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D482FAD2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40">
    <w:nsid w:val="25EE6168"/>
    <w:multiLevelType w:val="hybridMultilevel"/>
    <w:tmpl w:val="59383CD6"/>
    <w:lvl w:ilvl="0" w:tplc="58FAC934">
      <w:numFmt w:val="bullet"/>
      <w:lvlText w:val="•"/>
      <w:lvlJc w:val="left"/>
      <w:pPr>
        <w:ind w:left="289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897CDD70">
      <w:numFmt w:val="bullet"/>
      <w:lvlText w:val="•"/>
      <w:lvlJc w:val="left"/>
      <w:pPr>
        <w:ind w:left="505" w:hanging="212"/>
      </w:pPr>
      <w:rPr>
        <w:rFonts w:hint="default"/>
        <w:lang w:val="pl-PL" w:eastAsia="en-US" w:bidi="ar-SA"/>
      </w:rPr>
    </w:lvl>
    <w:lvl w:ilvl="2" w:tplc="C62292AE">
      <w:numFmt w:val="bullet"/>
      <w:lvlText w:val="•"/>
      <w:lvlJc w:val="left"/>
      <w:pPr>
        <w:ind w:left="731" w:hanging="212"/>
      </w:pPr>
      <w:rPr>
        <w:rFonts w:hint="default"/>
        <w:lang w:val="pl-PL" w:eastAsia="en-US" w:bidi="ar-SA"/>
      </w:rPr>
    </w:lvl>
    <w:lvl w:ilvl="3" w:tplc="836C46C4">
      <w:numFmt w:val="bullet"/>
      <w:lvlText w:val="•"/>
      <w:lvlJc w:val="left"/>
      <w:pPr>
        <w:ind w:left="957" w:hanging="212"/>
      </w:pPr>
      <w:rPr>
        <w:rFonts w:hint="default"/>
        <w:lang w:val="pl-PL" w:eastAsia="en-US" w:bidi="ar-SA"/>
      </w:rPr>
    </w:lvl>
    <w:lvl w:ilvl="4" w:tplc="5A52861E">
      <w:numFmt w:val="bullet"/>
      <w:lvlText w:val="•"/>
      <w:lvlJc w:val="left"/>
      <w:pPr>
        <w:ind w:left="1183" w:hanging="212"/>
      </w:pPr>
      <w:rPr>
        <w:rFonts w:hint="default"/>
        <w:lang w:val="pl-PL" w:eastAsia="en-US" w:bidi="ar-SA"/>
      </w:rPr>
    </w:lvl>
    <w:lvl w:ilvl="5" w:tplc="BF9C5F58">
      <w:numFmt w:val="bullet"/>
      <w:lvlText w:val="•"/>
      <w:lvlJc w:val="left"/>
      <w:pPr>
        <w:ind w:left="1409" w:hanging="212"/>
      </w:pPr>
      <w:rPr>
        <w:rFonts w:hint="default"/>
        <w:lang w:val="pl-PL" w:eastAsia="en-US" w:bidi="ar-SA"/>
      </w:rPr>
    </w:lvl>
    <w:lvl w:ilvl="6" w:tplc="22F42BEA">
      <w:numFmt w:val="bullet"/>
      <w:lvlText w:val="•"/>
      <w:lvlJc w:val="left"/>
      <w:pPr>
        <w:ind w:left="1635" w:hanging="212"/>
      </w:pPr>
      <w:rPr>
        <w:rFonts w:hint="default"/>
        <w:lang w:val="pl-PL" w:eastAsia="en-US" w:bidi="ar-SA"/>
      </w:rPr>
    </w:lvl>
    <w:lvl w:ilvl="7" w:tplc="13284F80">
      <w:numFmt w:val="bullet"/>
      <w:lvlText w:val="•"/>
      <w:lvlJc w:val="left"/>
      <w:pPr>
        <w:ind w:left="1861" w:hanging="212"/>
      </w:pPr>
      <w:rPr>
        <w:rFonts w:hint="default"/>
        <w:lang w:val="pl-PL" w:eastAsia="en-US" w:bidi="ar-SA"/>
      </w:rPr>
    </w:lvl>
    <w:lvl w:ilvl="8" w:tplc="761EC150">
      <w:numFmt w:val="bullet"/>
      <w:lvlText w:val="•"/>
      <w:lvlJc w:val="left"/>
      <w:pPr>
        <w:ind w:left="2087" w:hanging="212"/>
      </w:pPr>
      <w:rPr>
        <w:rFonts w:hint="default"/>
        <w:lang w:val="pl-PL" w:eastAsia="en-US" w:bidi="ar-SA"/>
      </w:rPr>
    </w:lvl>
  </w:abstractNum>
  <w:abstractNum w:abstractNumId="41">
    <w:nsid w:val="25FD19E1"/>
    <w:multiLevelType w:val="hybridMultilevel"/>
    <w:tmpl w:val="297AAB6C"/>
    <w:lvl w:ilvl="0" w:tplc="CE5C5F98">
      <w:numFmt w:val="bullet"/>
      <w:lvlText w:val="•"/>
      <w:lvlJc w:val="left"/>
      <w:pPr>
        <w:ind w:left="248" w:hanging="172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A2F03C84">
      <w:numFmt w:val="bullet"/>
      <w:lvlText w:val="•"/>
      <w:lvlJc w:val="left"/>
      <w:pPr>
        <w:ind w:left="512" w:hanging="172"/>
      </w:pPr>
      <w:rPr>
        <w:rFonts w:hint="default"/>
        <w:lang w:val="pl-PL" w:eastAsia="en-US" w:bidi="ar-SA"/>
      </w:rPr>
    </w:lvl>
    <w:lvl w:ilvl="2" w:tplc="1916D0EC">
      <w:numFmt w:val="bullet"/>
      <w:lvlText w:val="•"/>
      <w:lvlJc w:val="left"/>
      <w:pPr>
        <w:ind w:left="785" w:hanging="172"/>
      </w:pPr>
      <w:rPr>
        <w:rFonts w:hint="default"/>
        <w:lang w:val="pl-PL" w:eastAsia="en-US" w:bidi="ar-SA"/>
      </w:rPr>
    </w:lvl>
    <w:lvl w:ilvl="3" w:tplc="8EB8C012">
      <w:numFmt w:val="bullet"/>
      <w:lvlText w:val="•"/>
      <w:lvlJc w:val="left"/>
      <w:pPr>
        <w:ind w:left="1057" w:hanging="172"/>
      </w:pPr>
      <w:rPr>
        <w:rFonts w:hint="default"/>
        <w:lang w:val="pl-PL" w:eastAsia="en-US" w:bidi="ar-SA"/>
      </w:rPr>
    </w:lvl>
    <w:lvl w:ilvl="4" w:tplc="FBF23256">
      <w:numFmt w:val="bullet"/>
      <w:lvlText w:val="•"/>
      <w:lvlJc w:val="left"/>
      <w:pPr>
        <w:ind w:left="1330" w:hanging="172"/>
      </w:pPr>
      <w:rPr>
        <w:rFonts w:hint="default"/>
        <w:lang w:val="pl-PL" w:eastAsia="en-US" w:bidi="ar-SA"/>
      </w:rPr>
    </w:lvl>
    <w:lvl w:ilvl="5" w:tplc="8EF4CD4C">
      <w:numFmt w:val="bullet"/>
      <w:lvlText w:val="•"/>
      <w:lvlJc w:val="left"/>
      <w:pPr>
        <w:ind w:left="1603" w:hanging="172"/>
      </w:pPr>
      <w:rPr>
        <w:rFonts w:hint="default"/>
        <w:lang w:val="pl-PL" w:eastAsia="en-US" w:bidi="ar-SA"/>
      </w:rPr>
    </w:lvl>
    <w:lvl w:ilvl="6" w:tplc="7DF80F0C">
      <w:numFmt w:val="bullet"/>
      <w:lvlText w:val="•"/>
      <w:lvlJc w:val="left"/>
      <w:pPr>
        <w:ind w:left="1875" w:hanging="172"/>
      </w:pPr>
      <w:rPr>
        <w:rFonts w:hint="default"/>
        <w:lang w:val="pl-PL" w:eastAsia="en-US" w:bidi="ar-SA"/>
      </w:rPr>
    </w:lvl>
    <w:lvl w:ilvl="7" w:tplc="7D442AF4">
      <w:numFmt w:val="bullet"/>
      <w:lvlText w:val="•"/>
      <w:lvlJc w:val="left"/>
      <w:pPr>
        <w:ind w:left="2148" w:hanging="172"/>
      </w:pPr>
      <w:rPr>
        <w:rFonts w:hint="default"/>
        <w:lang w:val="pl-PL" w:eastAsia="en-US" w:bidi="ar-SA"/>
      </w:rPr>
    </w:lvl>
    <w:lvl w:ilvl="8" w:tplc="1F3A53F4">
      <w:numFmt w:val="bullet"/>
      <w:lvlText w:val="•"/>
      <w:lvlJc w:val="left"/>
      <w:pPr>
        <w:ind w:left="2420" w:hanging="172"/>
      </w:pPr>
      <w:rPr>
        <w:rFonts w:hint="default"/>
        <w:lang w:val="pl-PL" w:eastAsia="en-US" w:bidi="ar-SA"/>
      </w:rPr>
    </w:lvl>
  </w:abstractNum>
  <w:abstractNum w:abstractNumId="42">
    <w:nsid w:val="26437FE7"/>
    <w:multiLevelType w:val="hybridMultilevel"/>
    <w:tmpl w:val="220A21FE"/>
    <w:lvl w:ilvl="0" w:tplc="8D046CAE">
      <w:numFmt w:val="bullet"/>
      <w:lvlText w:val="•"/>
      <w:lvlJc w:val="left"/>
      <w:pPr>
        <w:ind w:left="272" w:hanging="212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BF1E9AE8">
      <w:numFmt w:val="bullet"/>
      <w:lvlText w:val="•"/>
      <w:lvlJc w:val="left"/>
      <w:pPr>
        <w:ind w:left="529" w:hanging="212"/>
      </w:pPr>
      <w:rPr>
        <w:rFonts w:hint="default"/>
        <w:lang w:val="pl-PL" w:eastAsia="en-US" w:bidi="ar-SA"/>
      </w:rPr>
    </w:lvl>
    <w:lvl w:ilvl="2" w:tplc="5810D9F2">
      <w:numFmt w:val="bullet"/>
      <w:lvlText w:val="•"/>
      <w:lvlJc w:val="left"/>
      <w:pPr>
        <w:ind w:left="778" w:hanging="212"/>
      </w:pPr>
      <w:rPr>
        <w:rFonts w:hint="default"/>
        <w:lang w:val="pl-PL" w:eastAsia="en-US" w:bidi="ar-SA"/>
      </w:rPr>
    </w:lvl>
    <w:lvl w:ilvl="3" w:tplc="D6B8D2BE">
      <w:numFmt w:val="bullet"/>
      <w:lvlText w:val="•"/>
      <w:lvlJc w:val="left"/>
      <w:pPr>
        <w:ind w:left="1028" w:hanging="212"/>
      </w:pPr>
      <w:rPr>
        <w:rFonts w:hint="default"/>
        <w:lang w:val="pl-PL" w:eastAsia="en-US" w:bidi="ar-SA"/>
      </w:rPr>
    </w:lvl>
    <w:lvl w:ilvl="4" w:tplc="5890045C">
      <w:numFmt w:val="bullet"/>
      <w:lvlText w:val="•"/>
      <w:lvlJc w:val="left"/>
      <w:pPr>
        <w:ind w:left="1277" w:hanging="212"/>
      </w:pPr>
      <w:rPr>
        <w:rFonts w:hint="default"/>
        <w:lang w:val="pl-PL" w:eastAsia="en-US" w:bidi="ar-SA"/>
      </w:rPr>
    </w:lvl>
    <w:lvl w:ilvl="5" w:tplc="B64E5984">
      <w:numFmt w:val="bullet"/>
      <w:lvlText w:val="•"/>
      <w:lvlJc w:val="left"/>
      <w:pPr>
        <w:ind w:left="1527" w:hanging="212"/>
      </w:pPr>
      <w:rPr>
        <w:rFonts w:hint="default"/>
        <w:lang w:val="pl-PL" w:eastAsia="en-US" w:bidi="ar-SA"/>
      </w:rPr>
    </w:lvl>
    <w:lvl w:ilvl="6" w:tplc="AA949A74">
      <w:numFmt w:val="bullet"/>
      <w:lvlText w:val="•"/>
      <w:lvlJc w:val="left"/>
      <w:pPr>
        <w:ind w:left="1776" w:hanging="212"/>
      </w:pPr>
      <w:rPr>
        <w:rFonts w:hint="default"/>
        <w:lang w:val="pl-PL" w:eastAsia="en-US" w:bidi="ar-SA"/>
      </w:rPr>
    </w:lvl>
    <w:lvl w:ilvl="7" w:tplc="ED2C3C2E">
      <w:numFmt w:val="bullet"/>
      <w:lvlText w:val="•"/>
      <w:lvlJc w:val="left"/>
      <w:pPr>
        <w:ind w:left="2025" w:hanging="212"/>
      </w:pPr>
      <w:rPr>
        <w:rFonts w:hint="default"/>
        <w:lang w:val="pl-PL" w:eastAsia="en-US" w:bidi="ar-SA"/>
      </w:rPr>
    </w:lvl>
    <w:lvl w:ilvl="8" w:tplc="23CC8E92">
      <w:numFmt w:val="bullet"/>
      <w:lvlText w:val="•"/>
      <w:lvlJc w:val="left"/>
      <w:pPr>
        <w:ind w:left="2275" w:hanging="212"/>
      </w:pPr>
      <w:rPr>
        <w:rFonts w:hint="default"/>
        <w:lang w:val="pl-PL" w:eastAsia="en-US" w:bidi="ar-SA"/>
      </w:rPr>
    </w:lvl>
  </w:abstractNum>
  <w:abstractNum w:abstractNumId="43">
    <w:nsid w:val="290D0459"/>
    <w:multiLevelType w:val="hybridMultilevel"/>
    <w:tmpl w:val="E4FAF58A"/>
    <w:lvl w:ilvl="0" w:tplc="63D20BAE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95CAE28A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6EB8252A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09FAFE1A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C3BC9F38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C7F0B736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2AEE47F0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51464304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435A63AE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44">
    <w:nsid w:val="2A390161"/>
    <w:multiLevelType w:val="hybridMultilevel"/>
    <w:tmpl w:val="279006E0"/>
    <w:lvl w:ilvl="0" w:tplc="075E098E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06ECD1AC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6466386C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13B801E6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491AEE94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2E666FD6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F7C00918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2EC81AC2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F334C55E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45">
    <w:nsid w:val="2C020BF1"/>
    <w:multiLevelType w:val="hybridMultilevel"/>
    <w:tmpl w:val="B65C6A1A"/>
    <w:lvl w:ilvl="0" w:tplc="CA9AEBC8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E3387C80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C08A1764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980806EA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9364E04A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FE5E0F42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CEE02256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C33E9DC0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40C8B066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46">
    <w:nsid w:val="2C502EF1"/>
    <w:multiLevelType w:val="hybridMultilevel"/>
    <w:tmpl w:val="0C3CB9A0"/>
    <w:lvl w:ilvl="0" w:tplc="D31A33B6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368AD21A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D8D6364E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CC2C2BD8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4A2AC552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509E1D9E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90ACB2DE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9442510C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C752523C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47">
    <w:nsid w:val="2C5E4740"/>
    <w:multiLevelType w:val="hybridMultilevel"/>
    <w:tmpl w:val="66D0BD96"/>
    <w:lvl w:ilvl="0" w:tplc="B7782D1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7794F224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05F0049A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F50C64FE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CA72F2A4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3A9829E4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5D1EC944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A874DA82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6B88A2AE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48">
    <w:nsid w:val="2D5837FF"/>
    <w:multiLevelType w:val="hybridMultilevel"/>
    <w:tmpl w:val="CB4CC22C"/>
    <w:lvl w:ilvl="0" w:tplc="8B9EC2FE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2EBE8A7A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E4726A3C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EAE292FE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91FE4E8E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F470354A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E9A4E67C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CF56BAE2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F4666F90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49">
    <w:nsid w:val="2E1C221B"/>
    <w:multiLevelType w:val="hybridMultilevel"/>
    <w:tmpl w:val="4A7AC0DC"/>
    <w:lvl w:ilvl="0" w:tplc="31120F46">
      <w:numFmt w:val="bullet"/>
      <w:lvlText w:val=""/>
      <w:lvlJc w:val="left"/>
      <w:pPr>
        <w:ind w:left="289" w:hanging="21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4B5453CA">
      <w:numFmt w:val="bullet"/>
      <w:lvlText w:val="•"/>
      <w:lvlJc w:val="left"/>
      <w:pPr>
        <w:ind w:left="534" w:hanging="211"/>
      </w:pPr>
      <w:rPr>
        <w:rFonts w:hint="default"/>
        <w:lang w:val="pl-PL" w:eastAsia="en-US" w:bidi="ar-SA"/>
      </w:rPr>
    </w:lvl>
    <w:lvl w:ilvl="2" w:tplc="D65E5334">
      <w:numFmt w:val="bullet"/>
      <w:lvlText w:val="•"/>
      <w:lvlJc w:val="left"/>
      <w:pPr>
        <w:ind w:left="789" w:hanging="211"/>
      </w:pPr>
      <w:rPr>
        <w:rFonts w:hint="default"/>
        <w:lang w:val="pl-PL" w:eastAsia="en-US" w:bidi="ar-SA"/>
      </w:rPr>
    </w:lvl>
    <w:lvl w:ilvl="3" w:tplc="4F42EAA6">
      <w:numFmt w:val="bullet"/>
      <w:lvlText w:val="•"/>
      <w:lvlJc w:val="left"/>
      <w:pPr>
        <w:ind w:left="1044" w:hanging="211"/>
      </w:pPr>
      <w:rPr>
        <w:rFonts w:hint="default"/>
        <w:lang w:val="pl-PL" w:eastAsia="en-US" w:bidi="ar-SA"/>
      </w:rPr>
    </w:lvl>
    <w:lvl w:ilvl="4" w:tplc="92C63FDE">
      <w:numFmt w:val="bullet"/>
      <w:lvlText w:val="•"/>
      <w:lvlJc w:val="left"/>
      <w:pPr>
        <w:ind w:left="1298" w:hanging="211"/>
      </w:pPr>
      <w:rPr>
        <w:rFonts w:hint="default"/>
        <w:lang w:val="pl-PL" w:eastAsia="en-US" w:bidi="ar-SA"/>
      </w:rPr>
    </w:lvl>
    <w:lvl w:ilvl="5" w:tplc="9468013C">
      <w:numFmt w:val="bullet"/>
      <w:lvlText w:val="•"/>
      <w:lvlJc w:val="left"/>
      <w:pPr>
        <w:ind w:left="1553" w:hanging="211"/>
      </w:pPr>
      <w:rPr>
        <w:rFonts w:hint="default"/>
        <w:lang w:val="pl-PL" w:eastAsia="en-US" w:bidi="ar-SA"/>
      </w:rPr>
    </w:lvl>
    <w:lvl w:ilvl="6" w:tplc="ADA4EF68">
      <w:numFmt w:val="bullet"/>
      <w:lvlText w:val="•"/>
      <w:lvlJc w:val="left"/>
      <w:pPr>
        <w:ind w:left="1808" w:hanging="211"/>
      </w:pPr>
      <w:rPr>
        <w:rFonts w:hint="default"/>
        <w:lang w:val="pl-PL" w:eastAsia="en-US" w:bidi="ar-SA"/>
      </w:rPr>
    </w:lvl>
    <w:lvl w:ilvl="7" w:tplc="F15A9088">
      <w:numFmt w:val="bullet"/>
      <w:lvlText w:val="•"/>
      <w:lvlJc w:val="left"/>
      <w:pPr>
        <w:ind w:left="2062" w:hanging="211"/>
      </w:pPr>
      <w:rPr>
        <w:rFonts w:hint="default"/>
        <w:lang w:val="pl-PL" w:eastAsia="en-US" w:bidi="ar-SA"/>
      </w:rPr>
    </w:lvl>
    <w:lvl w:ilvl="8" w:tplc="2FA66722">
      <w:numFmt w:val="bullet"/>
      <w:lvlText w:val="•"/>
      <w:lvlJc w:val="left"/>
      <w:pPr>
        <w:ind w:left="2317" w:hanging="211"/>
      </w:pPr>
      <w:rPr>
        <w:rFonts w:hint="default"/>
        <w:lang w:val="pl-PL" w:eastAsia="en-US" w:bidi="ar-SA"/>
      </w:rPr>
    </w:lvl>
  </w:abstractNum>
  <w:abstractNum w:abstractNumId="50">
    <w:nsid w:val="2FC01289"/>
    <w:multiLevelType w:val="hybridMultilevel"/>
    <w:tmpl w:val="7C6CBA26"/>
    <w:lvl w:ilvl="0" w:tplc="FDC04DFE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8A381B26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EC64762A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CA68984A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EEF266C4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DE24A3CA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0C883C54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F10AA258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AB3EE08A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51">
    <w:nsid w:val="31A67455"/>
    <w:multiLevelType w:val="hybridMultilevel"/>
    <w:tmpl w:val="7A48991C"/>
    <w:lvl w:ilvl="0" w:tplc="6700C250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EE12A742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147E7E68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F8F4402A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DD5CB77A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3E70C5FA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9A44A21C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8B164136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2F5068C6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52">
    <w:nsid w:val="33866A3C"/>
    <w:multiLevelType w:val="hybridMultilevel"/>
    <w:tmpl w:val="B1E64CC8"/>
    <w:lvl w:ilvl="0" w:tplc="18C46F76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6A50D60E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680627BA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59743CDA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00E80144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FBE2C968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22EC1B4C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753E32A8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DADE0466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53">
    <w:nsid w:val="340E2DF1"/>
    <w:multiLevelType w:val="hybridMultilevel"/>
    <w:tmpl w:val="502035E4"/>
    <w:lvl w:ilvl="0" w:tplc="E14E244E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2F5C5F96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7F4E6E76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FEFEF28E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C790783E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76A07A32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70640680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DFC64194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4F70EEC0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54">
    <w:nsid w:val="34171604"/>
    <w:multiLevelType w:val="hybridMultilevel"/>
    <w:tmpl w:val="76703E46"/>
    <w:lvl w:ilvl="0" w:tplc="8446E7BA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793A2A9A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C6BCB240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F2D6B79A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1D08216C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933280C4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5E8EC6E2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7FF07A84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9C54C6A8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55">
    <w:nsid w:val="34A84344"/>
    <w:multiLevelType w:val="hybridMultilevel"/>
    <w:tmpl w:val="6F268912"/>
    <w:lvl w:ilvl="0" w:tplc="D7CADFDC">
      <w:start w:val="4"/>
      <w:numFmt w:val="decimal"/>
      <w:lvlText w:val="%1."/>
      <w:lvlJc w:val="left"/>
      <w:pPr>
        <w:ind w:left="2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E6C28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804763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6F082E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AFC38E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878353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5CA09A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4BE86088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FCC702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6">
    <w:nsid w:val="380E2806"/>
    <w:multiLevelType w:val="hybridMultilevel"/>
    <w:tmpl w:val="A2588F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8863A85"/>
    <w:multiLevelType w:val="hybridMultilevel"/>
    <w:tmpl w:val="A024F2D6"/>
    <w:lvl w:ilvl="0" w:tplc="905A58CE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5E7C1B08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668A18FE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184C5AAE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42EE2BD0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37365E8A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5E70728E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1E3AF98C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314C7FA4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58">
    <w:nsid w:val="38A71E43"/>
    <w:multiLevelType w:val="hybridMultilevel"/>
    <w:tmpl w:val="33826A9C"/>
    <w:lvl w:ilvl="0" w:tplc="3EE65060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C4905372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CF603898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8E04C192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A6D019F2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A70054C8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0F3241CA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550E7304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E0CC6D8A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59">
    <w:nsid w:val="38E73568"/>
    <w:multiLevelType w:val="hybridMultilevel"/>
    <w:tmpl w:val="4CEEA5A4"/>
    <w:lvl w:ilvl="0" w:tplc="113454F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spacing w:val="0"/>
        <w:w w:val="101"/>
        <w:lang w:val="pl-PL" w:eastAsia="en-US" w:bidi="ar-SA"/>
      </w:rPr>
    </w:lvl>
    <w:lvl w:ilvl="1" w:tplc="114CEBBA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F01C1A52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287C8A26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4CACBD52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70468A0C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50BED8CE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E0D6F4DA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DED2D7D4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60">
    <w:nsid w:val="39106624"/>
    <w:multiLevelType w:val="hybridMultilevel"/>
    <w:tmpl w:val="7BB695CE"/>
    <w:lvl w:ilvl="0" w:tplc="8C924C1E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97E6BB12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59C41766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172E8C72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98FED2E2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D1A4FD9C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E63661BC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D6D2C40C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A42CB6A6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61">
    <w:nsid w:val="3A131DAA"/>
    <w:multiLevelType w:val="hybridMultilevel"/>
    <w:tmpl w:val="547C8000"/>
    <w:lvl w:ilvl="0" w:tplc="0FEC0C18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75B8A69E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9DBE0866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AB94C3D2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EF9CD6F4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0CDE07EE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A6348118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0EC6379E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0C964250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62">
    <w:nsid w:val="3A161023"/>
    <w:multiLevelType w:val="hybridMultilevel"/>
    <w:tmpl w:val="A5589F08"/>
    <w:lvl w:ilvl="0" w:tplc="8B98E18E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spacing w:val="0"/>
        <w:w w:val="101"/>
        <w:lang w:val="pl-PL" w:eastAsia="en-US" w:bidi="ar-SA"/>
      </w:rPr>
    </w:lvl>
    <w:lvl w:ilvl="1" w:tplc="A6AE0952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10D41460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FCD64600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BBF4F5A4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27A2E008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4C2247F2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80CC8434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473C52E0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63">
    <w:nsid w:val="3C1113A5"/>
    <w:multiLevelType w:val="hybridMultilevel"/>
    <w:tmpl w:val="937808A8"/>
    <w:lvl w:ilvl="0" w:tplc="57FE47C2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6F5A6FA4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49EE908C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D1F88F7E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765AC292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D264BC02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32265CFC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9CEA4402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94F62912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64">
    <w:nsid w:val="3CBD6F1B"/>
    <w:multiLevelType w:val="hybridMultilevel"/>
    <w:tmpl w:val="508A2F4A"/>
    <w:lvl w:ilvl="0" w:tplc="9850BB7C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2D96213C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62B4F9DC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370E688C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50D8EAFE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B6404CBA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F6A6D4B8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2D7EC6DE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BB764E76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65">
    <w:nsid w:val="3F166141"/>
    <w:multiLevelType w:val="hybridMultilevel"/>
    <w:tmpl w:val="B2526082"/>
    <w:lvl w:ilvl="0" w:tplc="BA74774C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03E6EF92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7136A238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D34207B8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8B24873A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48B22F1E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DCDC6D70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E0F6D484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4F5A872E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66">
    <w:nsid w:val="3F531D27"/>
    <w:multiLevelType w:val="hybridMultilevel"/>
    <w:tmpl w:val="40C421DE"/>
    <w:lvl w:ilvl="0" w:tplc="C486FBF2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212ACA3A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CB843334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DA64C6C6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52ACE112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EC786254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A90A6648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6E3E9972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1A22F4A8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67">
    <w:nsid w:val="3FE03C2E"/>
    <w:multiLevelType w:val="hybridMultilevel"/>
    <w:tmpl w:val="E3F25400"/>
    <w:lvl w:ilvl="0" w:tplc="02FA8C5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76C002EA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0896DAD0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F14EC14C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04E414FE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CE621F28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852674A8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E10633B0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623CFB0E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68">
    <w:nsid w:val="3FF976D5"/>
    <w:multiLevelType w:val="hybridMultilevel"/>
    <w:tmpl w:val="41E2D302"/>
    <w:lvl w:ilvl="0" w:tplc="7CFA0E20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2EF85A18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9D881A9C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3F1C8964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2116CEA4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FB106240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D028248A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434655CE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54A47EF8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69">
    <w:nsid w:val="40D449D4"/>
    <w:multiLevelType w:val="hybridMultilevel"/>
    <w:tmpl w:val="3D4CE8C4"/>
    <w:lvl w:ilvl="0" w:tplc="327288A4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9454C306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635C5418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B3067F8C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B44EA5CA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B604589A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A2D8C2C2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3692E926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EA240208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70">
    <w:nsid w:val="41896950"/>
    <w:multiLevelType w:val="hybridMultilevel"/>
    <w:tmpl w:val="E4E24398"/>
    <w:lvl w:ilvl="0" w:tplc="728A73D4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2B002C7A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AD10C6C4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D93686A0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438E1C0E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A9129978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F7865C62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73C2612C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645C9B36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71">
    <w:nsid w:val="42283931"/>
    <w:multiLevelType w:val="hybridMultilevel"/>
    <w:tmpl w:val="731A16FE"/>
    <w:lvl w:ilvl="0" w:tplc="5D2CDFD6">
      <w:numFmt w:val="bullet"/>
      <w:lvlText w:val=""/>
      <w:lvlJc w:val="left"/>
      <w:pPr>
        <w:ind w:left="291" w:hanging="217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D452E7C0">
      <w:numFmt w:val="bullet"/>
      <w:lvlText w:val="•"/>
      <w:lvlJc w:val="left"/>
      <w:pPr>
        <w:ind w:left="552" w:hanging="217"/>
      </w:pPr>
      <w:rPr>
        <w:rFonts w:hint="default"/>
        <w:lang w:val="pl-PL" w:eastAsia="en-US" w:bidi="ar-SA"/>
      </w:rPr>
    </w:lvl>
    <w:lvl w:ilvl="2" w:tplc="78C0C660">
      <w:numFmt w:val="bullet"/>
      <w:lvlText w:val="•"/>
      <w:lvlJc w:val="left"/>
      <w:pPr>
        <w:ind w:left="805" w:hanging="217"/>
      </w:pPr>
      <w:rPr>
        <w:rFonts w:hint="default"/>
        <w:lang w:val="pl-PL" w:eastAsia="en-US" w:bidi="ar-SA"/>
      </w:rPr>
    </w:lvl>
    <w:lvl w:ilvl="3" w:tplc="DE54DCF2">
      <w:numFmt w:val="bullet"/>
      <w:lvlText w:val="•"/>
      <w:lvlJc w:val="left"/>
      <w:pPr>
        <w:ind w:left="1058" w:hanging="217"/>
      </w:pPr>
      <w:rPr>
        <w:rFonts w:hint="default"/>
        <w:lang w:val="pl-PL" w:eastAsia="en-US" w:bidi="ar-SA"/>
      </w:rPr>
    </w:lvl>
    <w:lvl w:ilvl="4" w:tplc="C5501E28">
      <w:numFmt w:val="bullet"/>
      <w:lvlText w:val="•"/>
      <w:lvlJc w:val="left"/>
      <w:pPr>
        <w:ind w:left="1310" w:hanging="217"/>
      </w:pPr>
      <w:rPr>
        <w:rFonts w:hint="default"/>
        <w:lang w:val="pl-PL" w:eastAsia="en-US" w:bidi="ar-SA"/>
      </w:rPr>
    </w:lvl>
    <w:lvl w:ilvl="5" w:tplc="5F82737E">
      <w:numFmt w:val="bullet"/>
      <w:lvlText w:val="•"/>
      <w:lvlJc w:val="left"/>
      <w:pPr>
        <w:ind w:left="1563" w:hanging="217"/>
      </w:pPr>
      <w:rPr>
        <w:rFonts w:hint="default"/>
        <w:lang w:val="pl-PL" w:eastAsia="en-US" w:bidi="ar-SA"/>
      </w:rPr>
    </w:lvl>
    <w:lvl w:ilvl="6" w:tplc="27288AF4">
      <w:numFmt w:val="bullet"/>
      <w:lvlText w:val="•"/>
      <w:lvlJc w:val="left"/>
      <w:pPr>
        <w:ind w:left="1816" w:hanging="217"/>
      </w:pPr>
      <w:rPr>
        <w:rFonts w:hint="default"/>
        <w:lang w:val="pl-PL" w:eastAsia="en-US" w:bidi="ar-SA"/>
      </w:rPr>
    </w:lvl>
    <w:lvl w:ilvl="7" w:tplc="1720A3B6">
      <w:numFmt w:val="bullet"/>
      <w:lvlText w:val="•"/>
      <w:lvlJc w:val="left"/>
      <w:pPr>
        <w:ind w:left="2068" w:hanging="217"/>
      </w:pPr>
      <w:rPr>
        <w:rFonts w:hint="default"/>
        <w:lang w:val="pl-PL" w:eastAsia="en-US" w:bidi="ar-SA"/>
      </w:rPr>
    </w:lvl>
    <w:lvl w:ilvl="8" w:tplc="1F2407BC">
      <w:numFmt w:val="bullet"/>
      <w:lvlText w:val="•"/>
      <w:lvlJc w:val="left"/>
      <w:pPr>
        <w:ind w:left="2321" w:hanging="217"/>
      </w:pPr>
      <w:rPr>
        <w:rFonts w:hint="default"/>
        <w:lang w:val="pl-PL" w:eastAsia="en-US" w:bidi="ar-SA"/>
      </w:rPr>
    </w:lvl>
  </w:abstractNum>
  <w:abstractNum w:abstractNumId="72">
    <w:nsid w:val="427546B8"/>
    <w:multiLevelType w:val="hybridMultilevel"/>
    <w:tmpl w:val="67FA770E"/>
    <w:lvl w:ilvl="0" w:tplc="F63E63E2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57D4FCB4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07ACBF8E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3ABA78C0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D298998E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6C6842CA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A22AC326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403C8F30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A70E594E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73">
    <w:nsid w:val="429D4431"/>
    <w:multiLevelType w:val="hybridMultilevel"/>
    <w:tmpl w:val="8B2EEB32"/>
    <w:lvl w:ilvl="0" w:tplc="93C0CE94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8456687E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2C981BD0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789C8CC0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1F6CBBE8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45C88606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2ED28AB0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1B32D40E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CCFEDD82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74">
    <w:nsid w:val="42FF70EF"/>
    <w:multiLevelType w:val="hybridMultilevel"/>
    <w:tmpl w:val="942E4B9C"/>
    <w:lvl w:ilvl="0" w:tplc="125CD93C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708ACA04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B5D08CFA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D3747FD4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6DDE61A8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C86A0064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4B125082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104A405E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DD5835C4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75">
    <w:nsid w:val="431D761A"/>
    <w:multiLevelType w:val="hybridMultilevel"/>
    <w:tmpl w:val="10F87DBE"/>
    <w:lvl w:ilvl="0" w:tplc="6FF6AC14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EF3C9508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E0F6F012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63F8AEF4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3D58CCC2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CBBED462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69C4DB3C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21669C20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F12EFA16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76">
    <w:nsid w:val="43C10340"/>
    <w:multiLevelType w:val="hybridMultilevel"/>
    <w:tmpl w:val="CA827D3E"/>
    <w:lvl w:ilvl="0" w:tplc="23C22236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E734402E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B37E820A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44D4E9CE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06C86314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58F06120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6BE0C8EC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96D25E76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64BA8B66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77">
    <w:nsid w:val="447C06B5"/>
    <w:multiLevelType w:val="hybridMultilevel"/>
    <w:tmpl w:val="F2265CF0"/>
    <w:lvl w:ilvl="0" w:tplc="C688C18C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C2D26872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5EFED444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D8E2FD6A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77E87C9E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151047DA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CB760544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7576C080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7C88FB08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78">
    <w:nsid w:val="46317F30"/>
    <w:multiLevelType w:val="hybridMultilevel"/>
    <w:tmpl w:val="443C3E9C"/>
    <w:lvl w:ilvl="0" w:tplc="6C58C87C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EEC22728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81307916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B2FE579E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E4DA0E14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664CC806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1AFA378A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3A72AFF6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F42A89F6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79">
    <w:nsid w:val="4A3A4700"/>
    <w:multiLevelType w:val="hybridMultilevel"/>
    <w:tmpl w:val="1554AEEE"/>
    <w:lvl w:ilvl="0" w:tplc="5136DEFA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9612B3F8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A5FC4E46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63784B04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39560FC8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D8A276B8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01489A88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DA1A95EE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4780519A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80">
    <w:nsid w:val="4A7950C3"/>
    <w:multiLevelType w:val="hybridMultilevel"/>
    <w:tmpl w:val="2C40F768"/>
    <w:lvl w:ilvl="0" w:tplc="DF4260C4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D5AA6AC4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83C828FC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C96CF118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D7824056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8332B424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79AA028E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65C226D0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4E6AC150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81">
    <w:nsid w:val="4B9F4AD8"/>
    <w:multiLevelType w:val="hybridMultilevel"/>
    <w:tmpl w:val="F5AEBBF6"/>
    <w:lvl w:ilvl="0" w:tplc="512A0E1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1A604796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CC406810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A41A05EA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5C92C202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4D80B804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FA1ED872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2A184E88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0CB00718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82">
    <w:nsid w:val="4C62225F"/>
    <w:multiLevelType w:val="hybridMultilevel"/>
    <w:tmpl w:val="7962385A"/>
    <w:lvl w:ilvl="0" w:tplc="29249724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DC3ECBE0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C52CBE68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1390CF70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B7A26940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57083130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56AA2A68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3C285F3C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E9DE80B6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83">
    <w:nsid w:val="4C8C6DA5"/>
    <w:multiLevelType w:val="hybridMultilevel"/>
    <w:tmpl w:val="4D981D94"/>
    <w:lvl w:ilvl="0" w:tplc="2AB4C584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E3084AF4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EA96244A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7D1C2CF8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9332544E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A98CD55A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54BE96EA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1EC867CC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5B261C20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84">
    <w:nsid w:val="4E0F6DA0"/>
    <w:multiLevelType w:val="hybridMultilevel"/>
    <w:tmpl w:val="C28E4950"/>
    <w:lvl w:ilvl="0" w:tplc="E2D4717A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EB4A0B1A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56BCE4BC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BD3A1092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33AA8FB8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11765C42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B1F24490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A0EC1AC6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769E1776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85">
    <w:nsid w:val="52746433"/>
    <w:multiLevelType w:val="hybridMultilevel"/>
    <w:tmpl w:val="656AEDBE"/>
    <w:lvl w:ilvl="0" w:tplc="38C41B60">
      <w:numFmt w:val="bullet"/>
      <w:lvlText w:val=""/>
      <w:lvlJc w:val="left"/>
      <w:pPr>
        <w:ind w:left="289" w:hanging="19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B8985070">
      <w:numFmt w:val="bullet"/>
      <w:lvlText w:val="•"/>
      <w:lvlJc w:val="left"/>
      <w:pPr>
        <w:ind w:left="505" w:hanging="197"/>
      </w:pPr>
      <w:rPr>
        <w:rFonts w:hint="default"/>
        <w:lang w:val="pl-PL" w:eastAsia="en-US" w:bidi="ar-SA"/>
      </w:rPr>
    </w:lvl>
    <w:lvl w:ilvl="2" w:tplc="5590E996">
      <w:numFmt w:val="bullet"/>
      <w:lvlText w:val="•"/>
      <w:lvlJc w:val="left"/>
      <w:pPr>
        <w:ind w:left="731" w:hanging="197"/>
      </w:pPr>
      <w:rPr>
        <w:rFonts w:hint="default"/>
        <w:lang w:val="pl-PL" w:eastAsia="en-US" w:bidi="ar-SA"/>
      </w:rPr>
    </w:lvl>
    <w:lvl w:ilvl="3" w:tplc="DF7E9102">
      <w:numFmt w:val="bullet"/>
      <w:lvlText w:val="•"/>
      <w:lvlJc w:val="left"/>
      <w:pPr>
        <w:ind w:left="957" w:hanging="197"/>
      </w:pPr>
      <w:rPr>
        <w:rFonts w:hint="default"/>
        <w:lang w:val="pl-PL" w:eastAsia="en-US" w:bidi="ar-SA"/>
      </w:rPr>
    </w:lvl>
    <w:lvl w:ilvl="4" w:tplc="A5BCC186">
      <w:numFmt w:val="bullet"/>
      <w:lvlText w:val="•"/>
      <w:lvlJc w:val="left"/>
      <w:pPr>
        <w:ind w:left="1183" w:hanging="197"/>
      </w:pPr>
      <w:rPr>
        <w:rFonts w:hint="default"/>
        <w:lang w:val="pl-PL" w:eastAsia="en-US" w:bidi="ar-SA"/>
      </w:rPr>
    </w:lvl>
    <w:lvl w:ilvl="5" w:tplc="C1160692">
      <w:numFmt w:val="bullet"/>
      <w:lvlText w:val="•"/>
      <w:lvlJc w:val="left"/>
      <w:pPr>
        <w:ind w:left="1409" w:hanging="197"/>
      </w:pPr>
      <w:rPr>
        <w:rFonts w:hint="default"/>
        <w:lang w:val="pl-PL" w:eastAsia="en-US" w:bidi="ar-SA"/>
      </w:rPr>
    </w:lvl>
    <w:lvl w:ilvl="6" w:tplc="8CAE8A9E">
      <w:numFmt w:val="bullet"/>
      <w:lvlText w:val="•"/>
      <w:lvlJc w:val="left"/>
      <w:pPr>
        <w:ind w:left="1635" w:hanging="197"/>
      </w:pPr>
      <w:rPr>
        <w:rFonts w:hint="default"/>
        <w:lang w:val="pl-PL" w:eastAsia="en-US" w:bidi="ar-SA"/>
      </w:rPr>
    </w:lvl>
    <w:lvl w:ilvl="7" w:tplc="36F8234C">
      <w:numFmt w:val="bullet"/>
      <w:lvlText w:val="•"/>
      <w:lvlJc w:val="left"/>
      <w:pPr>
        <w:ind w:left="1861" w:hanging="197"/>
      </w:pPr>
      <w:rPr>
        <w:rFonts w:hint="default"/>
        <w:lang w:val="pl-PL" w:eastAsia="en-US" w:bidi="ar-SA"/>
      </w:rPr>
    </w:lvl>
    <w:lvl w:ilvl="8" w:tplc="6F767E7E">
      <w:numFmt w:val="bullet"/>
      <w:lvlText w:val="•"/>
      <w:lvlJc w:val="left"/>
      <w:pPr>
        <w:ind w:left="2087" w:hanging="197"/>
      </w:pPr>
      <w:rPr>
        <w:rFonts w:hint="default"/>
        <w:lang w:val="pl-PL" w:eastAsia="en-US" w:bidi="ar-SA"/>
      </w:rPr>
    </w:lvl>
  </w:abstractNum>
  <w:abstractNum w:abstractNumId="86">
    <w:nsid w:val="5456369E"/>
    <w:multiLevelType w:val="hybridMultilevel"/>
    <w:tmpl w:val="20EE9E80"/>
    <w:lvl w:ilvl="0" w:tplc="FB36F9C6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E94EE6BE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C34841BC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201AF7EA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6AB4EA92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923C78BC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461AE4C4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B92C7D6E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722C76BA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87">
    <w:nsid w:val="572B5E4A"/>
    <w:multiLevelType w:val="hybridMultilevel"/>
    <w:tmpl w:val="FEFCB9BC"/>
    <w:lvl w:ilvl="0" w:tplc="078CD5C0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9F96AB4A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C4D4B4E0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75220464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E8A460A0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55645D64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4544B76A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D0FC13FC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2074535A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88">
    <w:nsid w:val="59B07424"/>
    <w:multiLevelType w:val="hybridMultilevel"/>
    <w:tmpl w:val="A6662606"/>
    <w:lvl w:ilvl="0" w:tplc="237232DC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81A41744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EE26C162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62A4B892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27320A5C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D19E489E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2CC29606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D1680556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123C0AA2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89">
    <w:nsid w:val="59BB199A"/>
    <w:multiLevelType w:val="hybridMultilevel"/>
    <w:tmpl w:val="D876C0E0"/>
    <w:lvl w:ilvl="0" w:tplc="C9BA650A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8D1004F4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64DE1368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FFB8BCAC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BC42C9E8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87F8B004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F834AC56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EA345418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8E723512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90">
    <w:nsid w:val="59D507AF"/>
    <w:multiLevelType w:val="hybridMultilevel"/>
    <w:tmpl w:val="D46CE2F8"/>
    <w:lvl w:ilvl="0" w:tplc="DE40DA38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20F815C8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0FC0BB6C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D1F68B12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96D60C4A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B5AC0C6C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E3B2D24A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FE7A52BE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D1707574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91">
    <w:nsid w:val="59D75ED2"/>
    <w:multiLevelType w:val="hybridMultilevel"/>
    <w:tmpl w:val="F7FC0DB0"/>
    <w:lvl w:ilvl="0" w:tplc="5E846E8C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5FC2F934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DD96871C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D1C2C050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30E2DA78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DB4EDD86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F63AB566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7F2E7916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AAE46B82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92">
    <w:nsid w:val="5F52220A"/>
    <w:multiLevelType w:val="hybridMultilevel"/>
    <w:tmpl w:val="07AE13BC"/>
    <w:lvl w:ilvl="0" w:tplc="6BDE7CD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CF22EC6A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66564C60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8E48DA3A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8138E000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FC248C9A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5E28B8F6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6978A254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F7DAECD2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93">
    <w:nsid w:val="60BF4206"/>
    <w:multiLevelType w:val="hybridMultilevel"/>
    <w:tmpl w:val="409ACD6A"/>
    <w:lvl w:ilvl="0" w:tplc="06BCDAD6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spacing w:val="0"/>
        <w:w w:val="101"/>
        <w:lang w:val="pl-PL" w:eastAsia="en-US" w:bidi="ar-SA"/>
      </w:rPr>
    </w:lvl>
    <w:lvl w:ilvl="1" w:tplc="FB9AE53E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37B22D66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EC901312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F7D420B4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04D484E4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C83ADF5A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0ECC0254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B776988E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94">
    <w:nsid w:val="6549780B"/>
    <w:multiLevelType w:val="hybridMultilevel"/>
    <w:tmpl w:val="27D2E7A4"/>
    <w:lvl w:ilvl="0" w:tplc="1F9CEC54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F1E8D482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164CA3AC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A9B64760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C51074F4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2800CDFA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8400956C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D40A3F62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0A72F98E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95">
    <w:nsid w:val="66F63186"/>
    <w:multiLevelType w:val="hybridMultilevel"/>
    <w:tmpl w:val="55E23C32"/>
    <w:lvl w:ilvl="0" w:tplc="C2B66930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B79A1D0A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7DCEE256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81866818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BDA266E0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FE54A61E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4B209CB6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5A7482EC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3C24AD06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96">
    <w:nsid w:val="676C739C"/>
    <w:multiLevelType w:val="hybridMultilevel"/>
    <w:tmpl w:val="0FFC758C"/>
    <w:lvl w:ilvl="0" w:tplc="189A46B8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88C22576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680AAB06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875EA84A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8A684700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1E088B1C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22BE17F0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B87CDFDE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C726819E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97">
    <w:nsid w:val="677F46D7"/>
    <w:multiLevelType w:val="hybridMultilevel"/>
    <w:tmpl w:val="C98EE480"/>
    <w:lvl w:ilvl="0" w:tplc="B05C68EA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76B09BBE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3F3C6E58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C1C4261C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646E5DF8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7C0C3C78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38F689A2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747E6E5A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ECF63CB0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98">
    <w:nsid w:val="6886303B"/>
    <w:multiLevelType w:val="hybridMultilevel"/>
    <w:tmpl w:val="2C7E693C"/>
    <w:lvl w:ilvl="0" w:tplc="BAFC030E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90CE9814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D95EA68E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31B42F22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A88C97D8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C966E45A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D008652E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EE4EA5C0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653C3E44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99">
    <w:nsid w:val="69CB5BE9"/>
    <w:multiLevelType w:val="hybridMultilevel"/>
    <w:tmpl w:val="A1CCBDA4"/>
    <w:lvl w:ilvl="0" w:tplc="D1B6F004">
      <w:numFmt w:val="bullet"/>
      <w:lvlText w:val="•"/>
      <w:lvlJc w:val="left"/>
      <w:pPr>
        <w:ind w:left="29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81DAECFA">
      <w:numFmt w:val="bullet"/>
      <w:lvlText w:val="•"/>
      <w:lvlJc w:val="left"/>
      <w:pPr>
        <w:ind w:left="566" w:hanging="212"/>
      </w:pPr>
      <w:rPr>
        <w:rFonts w:hint="default"/>
        <w:lang w:val="pl-PL" w:eastAsia="en-US" w:bidi="ar-SA"/>
      </w:rPr>
    </w:lvl>
    <w:lvl w:ilvl="2" w:tplc="CBB6B38A">
      <w:numFmt w:val="bullet"/>
      <w:lvlText w:val="•"/>
      <w:lvlJc w:val="left"/>
      <w:pPr>
        <w:ind w:left="833" w:hanging="212"/>
      </w:pPr>
      <w:rPr>
        <w:rFonts w:hint="default"/>
        <w:lang w:val="pl-PL" w:eastAsia="en-US" w:bidi="ar-SA"/>
      </w:rPr>
    </w:lvl>
    <w:lvl w:ilvl="3" w:tplc="5086A9D4">
      <w:numFmt w:val="bullet"/>
      <w:lvlText w:val="•"/>
      <w:lvlJc w:val="left"/>
      <w:pPr>
        <w:ind w:left="1099" w:hanging="212"/>
      </w:pPr>
      <w:rPr>
        <w:rFonts w:hint="default"/>
        <w:lang w:val="pl-PL" w:eastAsia="en-US" w:bidi="ar-SA"/>
      </w:rPr>
    </w:lvl>
    <w:lvl w:ilvl="4" w:tplc="944E0F90">
      <w:numFmt w:val="bullet"/>
      <w:lvlText w:val="•"/>
      <w:lvlJc w:val="left"/>
      <w:pPr>
        <w:ind w:left="1366" w:hanging="212"/>
      </w:pPr>
      <w:rPr>
        <w:rFonts w:hint="default"/>
        <w:lang w:val="pl-PL" w:eastAsia="en-US" w:bidi="ar-SA"/>
      </w:rPr>
    </w:lvl>
    <w:lvl w:ilvl="5" w:tplc="7BE0D090">
      <w:numFmt w:val="bullet"/>
      <w:lvlText w:val="•"/>
      <w:lvlJc w:val="left"/>
      <w:pPr>
        <w:ind w:left="1633" w:hanging="212"/>
      </w:pPr>
      <w:rPr>
        <w:rFonts w:hint="default"/>
        <w:lang w:val="pl-PL" w:eastAsia="en-US" w:bidi="ar-SA"/>
      </w:rPr>
    </w:lvl>
    <w:lvl w:ilvl="6" w:tplc="B100E028">
      <w:numFmt w:val="bullet"/>
      <w:lvlText w:val="•"/>
      <w:lvlJc w:val="left"/>
      <w:pPr>
        <w:ind w:left="1899" w:hanging="212"/>
      </w:pPr>
      <w:rPr>
        <w:rFonts w:hint="default"/>
        <w:lang w:val="pl-PL" w:eastAsia="en-US" w:bidi="ar-SA"/>
      </w:rPr>
    </w:lvl>
    <w:lvl w:ilvl="7" w:tplc="DC9E3BEA">
      <w:numFmt w:val="bullet"/>
      <w:lvlText w:val="•"/>
      <w:lvlJc w:val="left"/>
      <w:pPr>
        <w:ind w:left="2166" w:hanging="212"/>
      </w:pPr>
      <w:rPr>
        <w:rFonts w:hint="default"/>
        <w:lang w:val="pl-PL" w:eastAsia="en-US" w:bidi="ar-SA"/>
      </w:rPr>
    </w:lvl>
    <w:lvl w:ilvl="8" w:tplc="14542BFA">
      <w:numFmt w:val="bullet"/>
      <w:lvlText w:val="•"/>
      <w:lvlJc w:val="left"/>
      <w:pPr>
        <w:ind w:left="2432" w:hanging="212"/>
      </w:pPr>
      <w:rPr>
        <w:rFonts w:hint="default"/>
        <w:lang w:val="pl-PL" w:eastAsia="en-US" w:bidi="ar-SA"/>
      </w:rPr>
    </w:lvl>
  </w:abstractNum>
  <w:abstractNum w:abstractNumId="100">
    <w:nsid w:val="6B7C34F2"/>
    <w:multiLevelType w:val="hybridMultilevel"/>
    <w:tmpl w:val="DC728DAA"/>
    <w:lvl w:ilvl="0" w:tplc="229CFB62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79B8E930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94643D36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C842492C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78585380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EEE4533E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E274FF20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0F406C34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7132085E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abstractNum w:abstractNumId="101">
    <w:nsid w:val="6D1C07A5"/>
    <w:multiLevelType w:val="hybridMultilevel"/>
    <w:tmpl w:val="EC04E258"/>
    <w:lvl w:ilvl="0" w:tplc="DC30B9D8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1E08665C">
      <w:numFmt w:val="bullet"/>
      <w:lvlText w:val="•"/>
      <w:lvlJc w:val="left"/>
      <w:pPr>
        <w:ind w:left="548" w:hanging="221"/>
      </w:pPr>
      <w:rPr>
        <w:rFonts w:hint="default"/>
        <w:lang w:val="pl-PL" w:eastAsia="en-US" w:bidi="ar-SA"/>
      </w:rPr>
    </w:lvl>
    <w:lvl w:ilvl="2" w:tplc="754093BC">
      <w:numFmt w:val="bullet"/>
      <w:lvlText w:val="•"/>
      <w:lvlJc w:val="left"/>
      <w:pPr>
        <w:ind w:left="817" w:hanging="221"/>
      </w:pPr>
      <w:rPr>
        <w:rFonts w:hint="default"/>
        <w:lang w:val="pl-PL" w:eastAsia="en-US" w:bidi="ar-SA"/>
      </w:rPr>
    </w:lvl>
    <w:lvl w:ilvl="3" w:tplc="03E0E6C0">
      <w:numFmt w:val="bullet"/>
      <w:lvlText w:val="•"/>
      <w:lvlJc w:val="left"/>
      <w:pPr>
        <w:ind w:left="1085" w:hanging="221"/>
      </w:pPr>
      <w:rPr>
        <w:rFonts w:hint="default"/>
        <w:lang w:val="pl-PL" w:eastAsia="en-US" w:bidi="ar-SA"/>
      </w:rPr>
    </w:lvl>
    <w:lvl w:ilvl="4" w:tplc="17E88C18">
      <w:numFmt w:val="bullet"/>
      <w:lvlText w:val="•"/>
      <w:lvlJc w:val="left"/>
      <w:pPr>
        <w:ind w:left="1354" w:hanging="221"/>
      </w:pPr>
      <w:rPr>
        <w:rFonts w:hint="default"/>
        <w:lang w:val="pl-PL" w:eastAsia="en-US" w:bidi="ar-SA"/>
      </w:rPr>
    </w:lvl>
    <w:lvl w:ilvl="5" w:tplc="F3A0DD3E">
      <w:numFmt w:val="bullet"/>
      <w:lvlText w:val="•"/>
      <w:lvlJc w:val="left"/>
      <w:pPr>
        <w:ind w:left="1623" w:hanging="221"/>
      </w:pPr>
      <w:rPr>
        <w:rFonts w:hint="default"/>
        <w:lang w:val="pl-PL" w:eastAsia="en-US" w:bidi="ar-SA"/>
      </w:rPr>
    </w:lvl>
    <w:lvl w:ilvl="6" w:tplc="0E1A46B6">
      <w:numFmt w:val="bullet"/>
      <w:lvlText w:val="•"/>
      <w:lvlJc w:val="left"/>
      <w:pPr>
        <w:ind w:left="1891" w:hanging="221"/>
      </w:pPr>
      <w:rPr>
        <w:rFonts w:hint="default"/>
        <w:lang w:val="pl-PL" w:eastAsia="en-US" w:bidi="ar-SA"/>
      </w:rPr>
    </w:lvl>
    <w:lvl w:ilvl="7" w:tplc="13805BEE">
      <w:numFmt w:val="bullet"/>
      <w:lvlText w:val="•"/>
      <w:lvlJc w:val="left"/>
      <w:pPr>
        <w:ind w:left="2160" w:hanging="221"/>
      </w:pPr>
      <w:rPr>
        <w:rFonts w:hint="default"/>
        <w:lang w:val="pl-PL" w:eastAsia="en-US" w:bidi="ar-SA"/>
      </w:rPr>
    </w:lvl>
    <w:lvl w:ilvl="8" w:tplc="394ECB48">
      <w:numFmt w:val="bullet"/>
      <w:lvlText w:val="•"/>
      <w:lvlJc w:val="left"/>
      <w:pPr>
        <w:ind w:left="2428" w:hanging="221"/>
      </w:pPr>
      <w:rPr>
        <w:rFonts w:hint="default"/>
        <w:lang w:val="pl-PL" w:eastAsia="en-US" w:bidi="ar-SA"/>
      </w:rPr>
    </w:lvl>
  </w:abstractNum>
  <w:abstractNum w:abstractNumId="102">
    <w:nsid w:val="6FD750F5"/>
    <w:multiLevelType w:val="hybridMultilevel"/>
    <w:tmpl w:val="21E6E5EC"/>
    <w:lvl w:ilvl="0" w:tplc="215876BC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8638B898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34D2A988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7B20E002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40462FEA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6D409D28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8F705E60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DD84BF42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BFACA88C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103">
    <w:nsid w:val="70DC6C8D"/>
    <w:multiLevelType w:val="hybridMultilevel"/>
    <w:tmpl w:val="709A45DE"/>
    <w:lvl w:ilvl="0" w:tplc="A800866C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6C78995A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8AEE74EC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261C83F6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FC4450CE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5AD04B52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03B6C8D8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7ED42232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4FACE342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104">
    <w:nsid w:val="72AC00D0"/>
    <w:multiLevelType w:val="hybridMultilevel"/>
    <w:tmpl w:val="B470CCB8"/>
    <w:lvl w:ilvl="0" w:tplc="54E67DE2">
      <w:numFmt w:val="bullet"/>
      <w:lvlText w:val="•"/>
      <w:lvlJc w:val="left"/>
      <w:pPr>
        <w:ind w:left="289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CAB297DE">
      <w:numFmt w:val="bullet"/>
      <w:lvlText w:val="•"/>
      <w:lvlJc w:val="left"/>
      <w:pPr>
        <w:ind w:left="505" w:hanging="212"/>
      </w:pPr>
      <w:rPr>
        <w:rFonts w:hint="default"/>
        <w:lang w:val="pl-PL" w:eastAsia="en-US" w:bidi="ar-SA"/>
      </w:rPr>
    </w:lvl>
    <w:lvl w:ilvl="2" w:tplc="A03A55D2">
      <w:numFmt w:val="bullet"/>
      <w:lvlText w:val="•"/>
      <w:lvlJc w:val="left"/>
      <w:pPr>
        <w:ind w:left="731" w:hanging="212"/>
      </w:pPr>
      <w:rPr>
        <w:rFonts w:hint="default"/>
        <w:lang w:val="pl-PL" w:eastAsia="en-US" w:bidi="ar-SA"/>
      </w:rPr>
    </w:lvl>
    <w:lvl w:ilvl="3" w:tplc="E056E85A">
      <w:numFmt w:val="bullet"/>
      <w:lvlText w:val="•"/>
      <w:lvlJc w:val="left"/>
      <w:pPr>
        <w:ind w:left="957" w:hanging="212"/>
      </w:pPr>
      <w:rPr>
        <w:rFonts w:hint="default"/>
        <w:lang w:val="pl-PL" w:eastAsia="en-US" w:bidi="ar-SA"/>
      </w:rPr>
    </w:lvl>
    <w:lvl w:ilvl="4" w:tplc="43EC01E8">
      <w:numFmt w:val="bullet"/>
      <w:lvlText w:val="•"/>
      <w:lvlJc w:val="left"/>
      <w:pPr>
        <w:ind w:left="1183" w:hanging="212"/>
      </w:pPr>
      <w:rPr>
        <w:rFonts w:hint="default"/>
        <w:lang w:val="pl-PL" w:eastAsia="en-US" w:bidi="ar-SA"/>
      </w:rPr>
    </w:lvl>
    <w:lvl w:ilvl="5" w:tplc="6CB4CCD8">
      <w:numFmt w:val="bullet"/>
      <w:lvlText w:val="•"/>
      <w:lvlJc w:val="left"/>
      <w:pPr>
        <w:ind w:left="1409" w:hanging="212"/>
      </w:pPr>
      <w:rPr>
        <w:rFonts w:hint="default"/>
        <w:lang w:val="pl-PL" w:eastAsia="en-US" w:bidi="ar-SA"/>
      </w:rPr>
    </w:lvl>
    <w:lvl w:ilvl="6" w:tplc="EE722C00">
      <w:numFmt w:val="bullet"/>
      <w:lvlText w:val="•"/>
      <w:lvlJc w:val="left"/>
      <w:pPr>
        <w:ind w:left="1635" w:hanging="212"/>
      </w:pPr>
      <w:rPr>
        <w:rFonts w:hint="default"/>
        <w:lang w:val="pl-PL" w:eastAsia="en-US" w:bidi="ar-SA"/>
      </w:rPr>
    </w:lvl>
    <w:lvl w:ilvl="7" w:tplc="5EF0AC82">
      <w:numFmt w:val="bullet"/>
      <w:lvlText w:val="•"/>
      <w:lvlJc w:val="left"/>
      <w:pPr>
        <w:ind w:left="1861" w:hanging="212"/>
      </w:pPr>
      <w:rPr>
        <w:rFonts w:hint="default"/>
        <w:lang w:val="pl-PL" w:eastAsia="en-US" w:bidi="ar-SA"/>
      </w:rPr>
    </w:lvl>
    <w:lvl w:ilvl="8" w:tplc="8324A0B6">
      <w:numFmt w:val="bullet"/>
      <w:lvlText w:val="•"/>
      <w:lvlJc w:val="left"/>
      <w:pPr>
        <w:ind w:left="2087" w:hanging="212"/>
      </w:pPr>
      <w:rPr>
        <w:rFonts w:hint="default"/>
        <w:lang w:val="pl-PL" w:eastAsia="en-US" w:bidi="ar-SA"/>
      </w:rPr>
    </w:lvl>
  </w:abstractNum>
  <w:abstractNum w:abstractNumId="105">
    <w:nsid w:val="74900559"/>
    <w:multiLevelType w:val="hybridMultilevel"/>
    <w:tmpl w:val="BFB2B51A"/>
    <w:lvl w:ilvl="0" w:tplc="49E8D52E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EB129C5E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3634BF96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85A6931A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E822E028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E812A928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FB36003A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31D07224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39C80572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106">
    <w:nsid w:val="74EA0C58"/>
    <w:multiLevelType w:val="hybridMultilevel"/>
    <w:tmpl w:val="8B8E31E4"/>
    <w:lvl w:ilvl="0" w:tplc="885CD4DE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0590A8D0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CC5469FC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542C70F4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9D10E59A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DCE6069E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5A06F68C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187832EC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EBA01B82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107">
    <w:nsid w:val="75F20680"/>
    <w:multiLevelType w:val="hybridMultilevel"/>
    <w:tmpl w:val="26643442"/>
    <w:lvl w:ilvl="0" w:tplc="1740354A">
      <w:numFmt w:val="bullet"/>
      <w:lvlText w:val="•"/>
      <w:lvlJc w:val="left"/>
      <w:pPr>
        <w:ind w:left="28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C0FC20A0">
      <w:numFmt w:val="bullet"/>
      <w:lvlText w:val="•"/>
      <w:lvlJc w:val="left"/>
      <w:pPr>
        <w:ind w:left="505" w:hanging="212"/>
      </w:pPr>
      <w:rPr>
        <w:rFonts w:hint="default"/>
        <w:lang w:val="pl-PL" w:eastAsia="en-US" w:bidi="ar-SA"/>
      </w:rPr>
    </w:lvl>
    <w:lvl w:ilvl="2" w:tplc="E3502DAA">
      <w:numFmt w:val="bullet"/>
      <w:lvlText w:val="•"/>
      <w:lvlJc w:val="left"/>
      <w:pPr>
        <w:ind w:left="731" w:hanging="212"/>
      </w:pPr>
      <w:rPr>
        <w:rFonts w:hint="default"/>
        <w:lang w:val="pl-PL" w:eastAsia="en-US" w:bidi="ar-SA"/>
      </w:rPr>
    </w:lvl>
    <w:lvl w:ilvl="3" w:tplc="5944E04E">
      <w:numFmt w:val="bullet"/>
      <w:lvlText w:val="•"/>
      <w:lvlJc w:val="left"/>
      <w:pPr>
        <w:ind w:left="957" w:hanging="212"/>
      </w:pPr>
      <w:rPr>
        <w:rFonts w:hint="default"/>
        <w:lang w:val="pl-PL" w:eastAsia="en-US" w:bidi="ar-SA"/>
      </w:rPr>
    </w:lvl>
    <w:lvl w:ilvl="4" w:tplc="C1045670">
      <w:numFmt w:val="bullet"/>
      <w:lvlText w:val="•"/>
      <w:lvlJc w:val="left"/>
      <w:pPr>
        <w:ind w:left="1183" w:hanging="212"/>
      </w:pPr>
      <w:rPr>
        <w:rFonts w:hint="default"/>
        <w:lang w:val="pl-PL" w:eastAsia="en-US" w:bidi="ar-SA"/>
      </w:rPr>
    </w:lvl>
    <w:lvl w:ilvl="5" w:tplc="7F205AE4">
      <w:numFmt w:val="bullet"/>
      <w:lvlText w:val="•"/>
      <w:lvlJc w:val="left"/>
      <w:pPr>
        <w:ind w:left="1409" w:hanging="212"/>
      </w:pPr>
      <w:rPr>
        <w:rFonts w:hint="default"/>
        <w:lang w:val="pl-PL" w:eastAsia="en-US" w:bidi="ar-SA"/>
      </w:rPr>
    </w:lvl>
    <w:lvl w:ilvl="6" w:tplc="406E3FD4">
      <w:numFmt w:val="bullet"/>
      <w:lvlText w:val="•"/>
      <w:lvlJc w:val="left"/>
      <w:pPr>
        <w:ind w:left="1635" w:hanging="212"/>
      </w:pPr>
      <w:rPr>
        <w:rFonts w:hint="default"/>
        <w:lang w:val="pl-PL" w:eastAsia="en-US" w:bidi="ar-SA"/>
      </w:rPr>
    </w:lvl>
    <w:lvl w:ilvl="7" w:tplc="2E085922">
      <w:numFmt w:val="bullet"/>
      <w:lvlText w:val="•"/>
      <w:lvlJc w:val="left"/>
      <w:pPr>
        <w:ind w:left="1861" w:hanging="212"/>
      </w:pPr>
      <w:rPr>
        <w:rFonts w:hint="default"/>
        <w:lang w:val="pl-PL" w:eastAsia="en-US" w:bidi="ar-SA"/>
      </w:rPr>
    </w:lvl>
    <w:lvl w:ilvl="8" w:tplc="015EC3B6">
      <w:numFmt w:val="bullet"/>
      <w:lvlText w:val="•"/>
      <w:lvlJc w:val="left"/>
      <w:pPr>
        <w:ind w:left="2087" w:hanging="212"/>
      </w:pPr>
      <w:rPr>
        <w:rFonts w:hint="default"/>
        <w:lang w:val="pl-PL" w:eastAsia="en-US" w:bidi="ar-SA"/>
      </w:rPr>
    </w:lvl>
  </w:abstractNum>
  <w:abstractNum w:abstractNumId="108">
    <w:nsid w:val="770B373D"/>
    <w:multiLevelType w:val="hybridMultilevel"/>
    <w:tmpl w:val="6472EC78"/>
    <w:lvl w:ilvl="0" w:tplc="0415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9">
    <w:nsid w:val="787440F8"/>
    <w:multiLevelType w:val="hybridMultilevel"/>
    <w:tmpl w:val="7412334E"/>
    <w:lvl w:ilvl="0" w:tplc="A83C85E0">
      <w:numFmt w:val="bullet"/>
      <w:lvlText w:val=""/>
      <w:lvlJc w:val="left"/>
      <w:pPr>
        <w:ind w:left="291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5A4A5020">
      <w:numFmt w:val="bullet"/>
      <w:lvlText w:val="•"/>
      <w:lvlJc w:val="left"/>
      <w:pPr>
        <w:ind w:left="552" w:hanging="221"/>
      </w:pPr>
      <w:rPr>
        <w:rFonts w:hint="default"/>
        <w:lang w:val="pl-PL" w:eastAsia="en-US" w:bidi="ar-SA"/>
      </w:rPr>
    </w:lvl>
    <w:lvl w:ilvl="2" w:tplc="3850BF84">
      <w:numFmt w:val="bullet"/>
      <w:lvlText w:val="•"/>
      <w:lvlJc w:val="left"/>
      <w:pPr>
        <w:ind w:left="805" w:hanging="221"/>
      </w:pPr>
      <w:rPr>
        <w:rFonts w:hint="default"/>
        <w:lang w:val="pl-PL" w:eastAsia="en-US" w:bidi="ar-SA"/>
      </w:rPr>
    </w:lvl>
    <w:lvl w:ilvl="3" w:tplc="AD54E8EC">
      <w:numFmt w:val="bullet"/>
      <w:lvlText w:val="•"/>
      <w:lvlJc w:val="left"/>
      <w:pPr>
        <w:ind w:left="1058" w:hanging="221"/>
      </w:pPr>
      <w:rPr>
        <w:rFonts w:hint="default"/>
        <w:lang w:val="pl-PL" w:eastAsia="en-US" w:bidi="ar-SA"/>
      </w:rPr>
    </w:lvl>
    <w:lvl w:ilvl="4" w:tplc="3864C098">
      <w:numFmt w:val="bullet"/>
      <w:lvlText w:val="•"/>
      <w:lvlJc w:val="left"/>
      <w:pPr>
        <w:ind w:left="1310" w:hanging="221"/>
      </w:pPr>
      <w:rPr>
        <w:rFonts w:hint="default"/>
        <w:lang w:val="pl-PL" w:eastAsia="en-US" w:bidi="ar-SA"/>
      </w:rPr>
    </w:lvl>
    <w:lvl w:ilvl="5" w:tplc="1F60F566">
      <w:numFmt w:val="bullet"/>
      <w:lvlText w:val="•"/>
      <w:lvlJc w:val="left"/>
      <w:pPr>
        <w:ind w:left="1563" w:hanging="221"/>
      </w:pPr>
      <w:rPr>
        <w:rFonts w:hint="default"/>
        <w:lang w:val="pl-PL" w:eastAsia="en-US" w:bidi="ar-SA"/>
      </w:rPr>
    </w:lvl>
    <w:lvl w:ilvl="6" w:tplc="15A6F976">
      <w:numFmt w:val="bullet"/>
      <w:lvlText w:val="•"/>
      <w:lvlJc w:val="left"/>
      <w:pPr>
        <w:ind w:left="1816" w:hanging="221"/>
      </w:pPr>
      <w:rPr>
        <w:rFonts w:hint="default"/>
        <w:lang w:val="pl-PL" w:eastAsia="en-US" w:bidi="ar-SA"/>
      </w:rPr>
    </w:lvl>
    <w:lvl w:ilvl="7" w:tplc="E67805A6">
      <w:numFmt w:val="bullet"/>
      <w:lvlText w:val="•"/>
      <w:lvlJc w:val="left"/>
      <w:pPr>
        <w:ind w:left="2068" w:hanging="221"/>
      </w:pPr>
      <w:rPr>
        <w:rFonts w:hint="default"/>
        <w:lang w:val="pl-PL" w:eastAsia="en-US" w:bidi="ar-SA"/>
      </w:rPr>
    </w:lvl>
    <w:lvl w:ilvl="8" w:tplc="F02EB2A8">
      <w:numFmt w:val="bullet"/>
      <w:lvlText w:val="•"/>
      <w:lvlJc w:val="left"/>
      <w:pPr>
        <w:ind w:left="2321" w:hanging="221"/>
      </w:pPr>
      <w:rPr>
        <w:rFonts w:hint="default"/>
        <w:lang w:val="pl-PL" w:eastAsia="en-US" w:bidi="ar-SA"/>
      </w:rPr>
    </w:lvl>
  </w:abstractNum>
  <w:abstractNum w:abstractNumId="110">
    <w:nsid w:val="799650AD"/>
    <w:multiLevelType w:val="hybridMultilevel"/>
    <w:tmpl w:val="88629882"/>
    <w:lvl w:ilvl="0" w:tplc="2C029858">
      <w:numFmt w:val="bullet"/>
      <w:lvlText w:val=""/>
      <w:lvlJc w:val="left"/>
      <w:pPr>
        <w:ind w:left="287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0AEA0AC2">
      <w:numFmt w:val="bullet"/>
      <w:lvlText w:val="•"/>
      <w:lvlJc w:val="left"/>
      <w:pPr>
        <w:ind w:left="505" w:hanging="217"/>
      </w:pPr>
      <w:rPr>
        <w:rFonts w:hint="default"/>
        <w:lang w:val="pl-PL" w:eastAsia="en-US" w:bidi="ar-SA"/>
      </w:rPr>
    </w:lvl>
    <w:lvl w:ilvl="2" w:tplc="271E0772">
      <w:numFmt w:val="bullet"/>
      <w:lvlText w:val="•"/>
      <w:lvlJc w:val="left"/>
      <w:pPr>
        <w:ind w:left="731" w:hanging="217"/>
      </w:pPr>
      <w:rPr>
        <w:rFonts w:hint="default"/>
        <w:lang w:val="pl-PL" w:eastAsia="en-US" w:bidi="ar-SA"/>
      </w:rPr>
    </w:lvl>
    <w:lvl w:ilvl="3" w:tplc="E8C0B902">
      <w:numFmt w:val="bullet"/>
      <w:lvlText w:val="•"/>
      <w:lvlJc w:val="left"/>
      <w:pPr>
        <w:ind w:left="957" w:hanging="217"/>
      </w:pPr>
      <w:rPr>
        <w:rFonts w:hint="default"/>
        <w:lang w:val="pl-PL" w:eastAsia="en-US" w:bidi="ar-SA"/>
      </w:rPr>
    </w:lvl>
    <w:lvl w:ilvl="4" w:tplc="2B3AB56E">
      <w:numFmt w:val="bullet"/>
      <w:lvlText w:val="•"/>
      <w:lvlJc w:val="left"/>
      <w:pPr>
        <w:ind w:left="1183" w:hanging="217"/>
      </w:pPr>
      <w:rPr>
        <w:rFonts w:hint="default"/>
        <w:lang w:val="pl-PL" w:eastAsia="en-US" w:bidi="ar-SA"/>
      </w:rPr>
    </w:lvl>
    <w:lvl w:ilvl="5" w:tplc="EF8ECE9E">
      <w:numFmt w:val="bullet"/>
      <w:lvlText w:val="•"/>
      <w:lvlJc w:val="left"/>
      <w:pPr>
        <w:ind w:left="1409" w:hanging="217"/>
      </w:pPr>
      <w:rPr>
        <w:rFonts w:hint="default"/>
        <w:lang w:val="pl-PL" w:eastAsia="en-US" w:bidi="ar-SA"/>
      </w:rPr>
    </w:lvl>
    <w:lvl w:ilvl="6" w:tplc="2FFE9332">
      <w:numFmt w:val="bullet"/>
      <w:lvlText w:val="•"/>
      <w:lvlJc w:val="left"/>
      <w:pPr>
        <w:ind w:left="1635" w:hanging="217"/>
      </w:pPr>
      <w:rPr>
        <w:rFonts w:hint="default"/>
        <w:lang w:val="pl-PL" w:eastAsia="en-US" w:bidi="ar-SA"/>
      </w:rPr>
    </w:lvl>
    <w:lvl w:ilvl="7" w:tplc="85FC970A">
      <w:numFmt w:val="bullet"/>
      <w:lvlText w:val="•"/>
      <w:lvlJc w:val="left"/>
      <w:pPr>
        <w:ind w:left="1861" w:hanging="217"/>
      </w:pPr>
      <w:rPr>
        <w:rFonts w:hint="default"/>
        <w:lang w:val="pl-PL" w:eastAsia="en-US" w:bidi="ar-SA"/>
      </w:rPr>
    </w:lvl>
    <w:lvl w:ilvl="8" w:tplc="CDFA789C">
      <w:numFmt w:val="bullet"/>
      <w:lvlText w:val="•"/>
      <w:lvlJc w:val="left"/>
      <w:pPr>
        <w:ind w:left="2087" w:hanging="217"/>
      </w:pPr>
      <w:rPr>
        <w:rFonts w:hint="default"/>
        <w:lang w:val="pl-PL" w:eastAsia="en-US" w:bidi="ar-SA"/>
      </w:rPr>
    </w:lvl>
  </w:abstractNum>
  <w:abstractNum w:abstractNumId="111">
    <w:nsid w:val="7BD01C7E"/>
    <w:multiLevelType w:val="hybridMultilevel"/>
    <w:tmpl w:val="3B021E40"/>
    <w:lvl w:ilvl="0" w:tplc="FB720DE0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C397336"/>
    <w:multiLevelType w:val="hybridMultilevel"/>
    <w:tmpl w:val="5476AE10"/>
    <w:lvl w:ilvl="0" w:tplc="30A82212">
      <w:numFmt w:val="bullet"/>
      <w:lvlText w:val=""/>
      <w:lvlJc w:val="left"/>
      <w:pPr>
        <w:ind w:left="286" w:hanging="221"/>
      </w:pPr>
      <w:rPr>
        <w:rFonts w:ascii="Symbol" w:eastAsia="Symbol" w:hAnsi="Symbol" w:cs="Symbol" w:hint="default"/>
        <w:b w:val="0"/>
        <w:bCs w:val="0"/>
        <w:i w:val="0"/>
        <w:iCs w:val="0"/>
        <w:color w:val="00000A"/>
        <w:spacing w:val="0"/>
        <w:w w:val="101"/>
        <w:sz w:val="18"/>
        <w:szCs w:val="18"/>
        <w:lang w:val="pl-PL" w:eastAsia="en-US" w:bidi="ar-SA"/>
      </w:rPr>
    </w:lvl>
    <w:lvl w:ilvl="1" w:tplc="6E205216">
      <w:numFmt w:val="bullet"/>
      <w:lvlText w:val="•"/>
      <w:lvlJc w:val="left"/>
      <w:pPr>
        <w:ind w:left="534" w:hanging="221"/>
      </w:pPr>
      <w:rPr>
        <w:rFonts w:hint="default"/>
        <w:lang w:val="pl-PL" w:eastAsia="en-US" w:bidi="ar-SA"/>
      </w:rPr>
    </w:lvl>
    <w:lvl w:ilvl="2" w:tplc="B0FC481E">
      <w:numFmt w:val="bullet"/>
      <w:lvlText w:val="•"/>
      <w:lvlJc w:val="left"/>
      <w:pPr>
        <w:ind w:left="789" w:hanging="221"/>
      </w:pPr>
      <w:rPr>
        <w:rFonts w:hint="default"/>
        <w:lang w:val="pl-PL" w:eastAsia="en-US" w:bidi="ar-SA"/>
      </w:rPr>
    </w:lvl>
    <w:lvl w:ilvl="3" w:tplc="F88CCFCE">
      <w:numFmt w:val="bullet"/>
      <w:lvlText w:val="•"/>
      <w:lvlJc w:val="left"/>
      <w:pPr>
        <w:ind w:left="1044" w:hanging="221"/>
      </w:pPr>
      <w:rPr>
        <w:rFonts w:hint="default"/>
        <w:lang w:val="pl-PL" w:eastAsia="en-US" w:bidi="ar-SA"/>
      </w:rPr>
    </w:lvl>
    <w:lvl w:ilvl="4" w:tplc="88C2E840">
      <w:numFmt w:val="bullet"/>
      <w:lvlText w:val="•"/>
      <w:lvlJc w:val="left"/>
      <w:pPr>
        <w:ind w:left="1298" w:hanging="221"/>
      </w:pPr>
      <w:rPr>
        <w:rFonts w:hint="default"/>
        <w:lang w:val="pl-PL" w:eastAsia="en-US" w:bidi="ar-SA"/>
      </w:rPr>
    </w:lvl>
    <w:lvl w:ilvl="5" w:tplc="8A8465D4">
      <w:numFmt w:val="bullet"/>
      <w:lvlText w:val="•"/>
      <w:lvlJc w:val="left"/>
      <w:pPr>
        <w:ind w:left="1553" w:hanging="221"/>
      </w:pPr>
      <w:rPr>
        <w:rFonts w:hint="default"/>
        <w:lang w:val="pl-PL" w:eastAsia="en-US" w:bidi="ar-SA"/>
      </w:rPr>
    </w:lvl>
    <w:lvl w:ilvl="6" w:tplc="E8DA9358">
      <w:numFmt w:val="bullet"/>
      <w:lvlText w:val="•"/>
      <w:lvlJc w:val="left"/>
      <w:pPr>
        <w:ind w:left="1808" w:hanging="221"/>
      </w:pPr>
      <w:rPr>
        <w:rFonts w:hint="default"/>
        <w:lang w:val="pl-PL" w:eastAsia="en-US" w:bidi="ar-SA"/>
      </w:rPr>
    </w:lvl>
    <w:lvl w:ilvl="7" w:tplc="17129344">
      <w:numFmt w:val="bullet"/>
      <w:lvlText w:val="•"/>
      <w:lvlJc w:val="left"/>
      <w:pPr>
        <w:ind w:left="2062" w:hanging="221"/>
      </w:pPr>
      <w:rPr>
        <w:rFonts w:hint="default"/>
        <w:lang w:val="pl-PL" w:eastAsia="en-US" w:bidi="ar-SA"/>
      </w:rPr>
    </w:lvl>
    <w:lvl w:ilvl="8" w:tplc="3C9461DC">
      <w:numFmt w:val="bullet"/>
      <w:lvlText w:val="•"/>
      <w:lvlJc w:val="left"/>
      <w:pPr>
        <w:ind w:left="2317" w:hanging="221"/>
      </w:pPr>
      <w:rPr>
        <w:rFonts w:hint="default"/>
        <w:lang w:val="pl-PL" w:eastAsia="en-US" w:bidi="ar-SA"/>
      </w:rPr>
    </w:lvl>
  </w:abstractNum>
  <w:abstractNum w:abstractNumId="113">
    <w:nsid w:val="7D2413A0"/>
    <w:multiLevelType w:val="hybridMultilevel"/>
    <w:tmpl w:val="0BB8D736"/>
    <w:lvl w:ilvl="0" w:tplc="F1088220">
      <w:numFmt w:val="bullet"/>
      <w:lvlText w:val=""/>
      <w:lvlJc w:val="left"/>
      <w:pPr>
        <w:ind w:left="286" w:hanging="21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18"/>
        <w:szCs w:val="18"/>
        <w:lang w:val="pl-PL" w:eastAsia="en-US" w:bidi="ar-SA"/>
      </w:rPr>
    </w:lvl>
    <w:lvl w:ilvl="1" w:tplc="9F0E6A9C">
      <w:numFmt w:val="bullet"/>
      <w:lvlText w:val="•"/>
      <w:lvlJc w:val="left"/>
      <w:pPr>
        <w:ind w:left="529" w:hanging="217"/>
      </w:pPr>
      <w:rPr>
        <w:rFonts w:hint="default"/>
        <w:lang w:val="pl-PL" w:eastAsia="en-US" w:bidi="ar-SA"/>
      </w:rPr>
    </w:lvl>
    <w:lvl w:ilvl="2" w:tplc="7DFA6DDA">
      <w:numFmt w:val="bullet"/>
      <w:lvlText w:val="•"/>
      <w:lvlJc w:val="left"/>
      <w:pPr>
        <w:ind w:left="778" w:hanging="217"/>
      </w:pPr>
      <w:rPr>
        <w:rFonts w:hint="default"/>
        <w:lang w:val="pl-PL" w:eastAsia="en-US" w:bidi="ar-SA"/>
      </w:rPr>
    </w:lvl>
    <w:lvl w:ilvl="3" w:tplc="BAD89674">
      <w:numFmt w:val="bullet"/>
      <w:lvlText w:val="•"/>
      <w:lvlJc w:val="left"/>
      <w:pPr>
        <w:ind w:left="1028" w:hanging="217"/>
      </w:pPr>
      <w:rPr>
        <w:rFonts w:hint="default"/>
        <w:lang w:val="pl-PL" w:eastAsia="en-US" w:bidi="ar-SA"/>
      </w:rPr>
    </w:lvl>
    <w:lvl w:ilvl="4" w:tplc="83609400">
      <w:numFmt w:val="bullet"/>
      <w:lvlText w:val="•"/>
      <w:lvlJc w:val="left"/>
      <w:pPr>
        <w:ind w:left="1277" w:hanging="217"/>
      </w:pPr>
      <w:rPr>
        <w:rFonts w:hint="default"/>
        <w:lang w:val="pl-PL" w:eastAsia="en-US" w:bidi="ar-SA"/>
      </w:rPr>
    </w:lvl>
    <w:lvl w:ilvl="5" w:tplc="54F22662">
      <w:numFmt w:val="bullet"/>
      <w:lvlText w:val="•"/>
      <w:lvlJc w:val="left"/>
      <w:pPr>
        <w:ind w:left="1527" w:hanging="217"/>
      </w:pPr>
      <w:rPr>
        <w:rFonts w:hint="default"/>
        <w:lang w:val="pl-PL" w:eastAsia="en-US" w:bidi="ar-SA"/>
      </w:rPr>
    </w:lvl>
    <w:lvl w:ilvl="6" w:tplc="F376A59E">
      <w:numFmt w:val="bullet"/>
      <w:lvlText w:val="•"/>
      <w:lvlJc w:val="left"/>
      <w:pPr>
        <w:ind w:left="1776" w:hanging="217"/>
      </w:pPr>
      <w:rPr>
        <w:rFonts w:hint="default"/>
        <w:lang w:val="pl-PL" w:eastAsia="en-US" w:bidi="ar-SA"/>
      </w:rPr>
    </w:lvl>
    <w:lvl w:ilvl="7" w:tplc="103AC44C">
      <w:numFmt w:val="bullet"/>
      <w:lvlText w:val="•"/>
      <w:lvlJc w:val="left"/>
      <w:pPr>
        <w:ind w:left="2025" w:hanging="217"/>
      </w:pPr>
      <w:rPr>
        <w:rFonts w:hint="default"/>
        <w:lang w:val="pl-PL" w:eastAsia="en-US" w:bidi="ar-SA"/>
      </w:rPr>
    </w:lvl>
    <w:lvl w:ilvl="8" w:tplc="472EFF5E">
      <w:numFmt w:val="bullet"/>
      <w:lvlText w:val="•"/>
      <w:lvlJc w:val="left"/>
      <w:pPr>
        <w:ind w:left="2275" w:hanging="217"/>
      </w:pPr>
      <w:rPr>
        <w:rFonts w:hint="default"/>
        <w:lang w:val="pl-PL" w:eastAsia="en-US" w:bidi="ar-SA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4"/>
  </w:num>
  <w:num w:numId="5">
    <w:abstractNumId w:val="24"/>
  </w:num>
  <w:num w:numId="6">
    <w:abstractNumId w:val="8"/>
  </w:num>
  <w:num w:numId="7">
    <w:abstractNumId w:val="109"/>
  </w:num>
  <w:num w:numId="8">
    <w:abstractNumId w:val="46"/>
  </w:num>
  <w:num w:numId="9">
    <w:abstractNumId w:val="42"/>
  </w:num>
  <w:num w:numId="10">
    <w:abstractNumId w:val="3"/>
  </w:num>
  <w:num w:numId="11">
    <w:abstractNumId w:val="23"/>
  </w:num>
  <w:num w:numId="12">
    <w:abstractNumId w:val="2"/>
  </w:num>
  <w:num w:numId="13">
    <w:abstractNumId w:val="107"/>
  </w:num>
  <w:num w:numId="14">
    <w:abstractNumId w:val="72"/>
  </w:num>
  <w:num w:numId="15">
    <w:abstractNumId w:val="71"/>
  </w:num>
  <w:num w:numId="16">
    <w:abstractNumId w:val="50"/>
  </w:num>
  <w:num w:numId="17">
    <w:abstractNumId w:val="88"/>
  </w:num>
  <w:num w:numId="18">
    <w:abstractNumId w:val="54"/>
  </w:num>
  <w:num w:numId="19">
    <w:abstractNumId w:val="87"/>
  </w:num>
  <w:num w:numId="20">
    <w:abstractNumId w:val="30"/>
  </w:num>
  <w:num w:numId="21">
    <w:abstractNumId w:val="84"/>
  </w:num>
  <w:num w:numId="22">
    <w:abstractNumId w:val="47"/>
  </w:num>
  <w:num w:numId="23">
    <w:abstractNumId w:val="49"/>
  </w:num>
  <w:num w:numId="24">
    <w:abstractNumId w:val="4"/>
  </w:num>
  <w:num w:numId="25">
    <w:abstractNumId w:val="76"/>
  </w:num>
  <w:num w:numId="26">
    <w:abstractNumId w:val="98"/>
  </w:num>
  <w:num w:numId="27">
    <w:abstractNumId w:val="41"/>
  </w:num>
  <w:num w:numId="28">
    <w:abstractNumId w:val="28"/>
  </w:num>
  <w:num w:numId="29">
    <w:abstractNumId w:val="74"/>
  </w:num>
  <w:num w:numId="30">
    <w:abstractNumId w:val="110"/>
  </w:num>
  <w:num w:numId="31">
    <w:abstractNumId w:val="93"/>
  </w:num>
  <w:num w:numId="32">
    <w:abstractNumId w:val="21"/>
  </w:num>
  <w:num w:numId="33">
    <w:abstractNumId w:val="44"/>
  </w:num>
  <w:num w:numId="34">
    <w:abstractNumId w:val="32"/>
  </w:num>
  <w:num w:numId="35">
    <w:abstractNumId w:val="69"/>
  </w:num>
  <w:num w:numId="36">
    <w:abstractNumId w:val="45"/>
  </w:num>
  <w:num w:numId="37">
    <w:abstractNumId w:val="12"/>
  </w:num>
  <w:num w:numId="38">
    <w:abstractNumId w:val="81"/>
  </w:num>
  <w:num w:numId="39">
    <w:abstractNumId w:val="60"/>
  </w:num>
  <w:num w:numId="40">
    <w:abstractNumId w:val="82"/>
  </w:num>
  <w:num w:numId="41">
    <w:abstractNumId w:val="40"/>
  </w:num>
  <w:num w:numId="42">
    <w:abstractNumId w:val="85"/>
  </w:num>
  <w:num w:numId="43">
    <w:abstractNumId w:val="15"/>
  </w:num>
  <w:num w:numId="44">
    <w:abstractNumId w:val="86"/>
  </w:num>
  <w:num w:numId="45">
    <w:abstractNumId w:val="43"/>
  </w:num>
  <w:num w:numId="46">
    <w:abstractNumId w:val="77"/>
  </w:num>
  <w:num w:numId="47">
    <w:abstractNumId w:val="106"/>
  </w:num>
  <w:num w:numId="48">
    <w:abstractNumId w:val="96"/>
  </w:num>
  <w:num w:numId="49">
    <w:abstractNumId w:val="13"/>
  </w:num>
  <w:num w:numId="50">
    <w:abstractNumId w:val="112"/>
  </w:num>
  <w:num w:numId="51">
    <w:abstractNumId w:val="83"/>
  </w:num>
  <w:num w:numId="52">
    <w:abstractNumId w:val="64"/>
  </w:num>
  <w:num w:numId="53">
    <w:abstractNumId w:val="89"/>
  </w:num>
  <w:num w:numId="54">
    <w:abstractNumId w:val="39"/>
  </w:num>
  <w:num w:numId="55">
    <w:abstractNumId w:val="102"/>
  </w:num>
  <w:num w:numId="56">
    <w:abstractNumId w:val="78"/>
  </w:num>
  <w:num w:numId="57">
    <w:abstractNumId w:val="31"/>
  </w:num>
  <w:num w:numId="58">
    <w:abstractNumId w:val="48"/>
  </w:num>
  <w:num w:numId="59">
    <w:abstractNumId w:val="67"/>
  </w:num>
  <w:num w:numId="60">
    <w:abstractNumId w:val="0"/>
  </w:num>
  <w:num w:numId="61">
    <w:abstractNumId w:val="33"/>
  </w:num>
  <w:num w:numId="62">
    <w:abstractNumId w:val="90"/>
  </w:num>
  <w:num w:numId="63">
    <w:abstractNumId w:val="36"/>
  </w:num>
  <w:num w:numId="64">
    <w:abstractNumId w:val="16"/>
  </w:num>
  <w:num w:numId="65">
    <w:abstractNumId w:val="19"/>
  </w:num>
  <w:num w:numId="66">
    <w:abstractNumId w:val="61"/>
  </w:num>
  <w:num w:numId="67">
    <w:abstractNumId w:val="38"/>
  </w:num>
  <w:num w:numId="68">
    <w:abstractNumId w:val="65"/>
  </w:num>
  <w:num w:numId="69">
    <w:abstractNumId w:val="53"/>
  </w:num>
  <w:num w:numId="70">
    <w:abstractNumId w:val="94"/>
  </w:num>
  <w:num w:numId="71">
    <w:abstractNumId w:val="68"/>
  </w:num>
  <w:num w:numId="72">
    <w:abstractNumId w:val="73"/>
  </w:num>
  <w:num w:numId="73">
    <w:abstractNumId w:val="66"/>
  </w:num>
  <w:num w:numId="74">
    <w:abstractNumId w:val="63"/>
  </w:num>
  <w:num w:numId="75">
    <w:abstractNumId w:val="18"/>
  </w:num>
  <w:num w:numId="76">
    <w:abstractNumId w:val="97"/>
  </w:num>
  <w:num w:numId="77">
    <w:abstractNumId w:val="75"/>
  </w:num>
  <w:num w:numId="78">
    <w:abstractNumId w:val="104"/>
  </w:num>
  <w:num w:numId="79">
    <w:abstractNumId w:val="6"/>
  </w:num>
  <w:num w:numId="80">
    <w:abstractNumId w:val="99"/>
  </w:num>
  <w:num w:numId="81">
    <w:abstractNumId w:val="59"/>
  </w:num>
  <w:num w:numId="82">
    <w:abstractNumId w:val="62"/>
  </w:num>
  <w:num w:numId="83">
    <w:abstractNumId w:val="103"/>
  </w:num>
  <w:num w:numId="84">
    <w:abstractNumId w:val="9"/>
  </w:num>
  <w:num w:numId="85">
    <w:abstractNumId w:val="37"/>
  </w:num>
  <w:num w:numId="86">
    <w:abstractNumId w:val="34"/>
  </w:num>
  <w:num w:numId="87">
    <w:abstractNumId w:val="52"/>
  </w:num>
  <w:num w:numId="88">
    <w:abstractNumId w:val="20"/>
  </w:num>
  <w:num w:numId="89">
    <w:abstractNumId w:val="95"/>
  </w:num>
  <w:num w:numId="90">
    <w:abstractNumId w:val="22"/>
  </w:num>
  <w:num w:numId="91">
    <w:abstractNumId w:val="79"/>
  </w:num>
  <w:num w:numId="92">
    <w:abstractNumId w:val="1"/>
  </w:num>
  <w:num w:numId="93">
    <w:abstractNumId w:val="80"/>
  </w:num>
  <w:num w:numId="94">
    <w:abstractNumId w:val="91"/>
  </w:num>
  <w:num w:numId="95">
    <w:abstractNumId w:val="113"/>
  </w:num>
  <w:num w:numId="96">
    <w:abstractNumId w:val="51"/>
  </w:num>
  <w:num w:numId="97">
    <w:abstractNumId w:val="5"/>
  </w:num>
  <w:num w:numId="98">
    <w:abstractNumId w:val="57"/>
  </w:num>
  <w:num w:numId="99">
    <w:abstractNumId w:val="29"/>
  </w:num>
  <w:num w:numId="100">
    <w:abstractNumId w:val="70"/>
  </w:num>
  <w:num w:numId="101">
    <w:abstractNumId w:val="101"/>
  </w:num>
  <w:num w:numId="102">
    <w:abstractNumId w:val="25"/>
  </w:num>
  <w:num w:numId="103">
    <w:abstractNumId w:val="17"/>
  </w:num>
  <w:num w:numId="104">
    <w:abstractNumId w:val="58"/>
  </w:num>
  <w:num w:numId="105">
    <w:abstractNumId w:val="100"/>
  </w:num>
  <w:num w:numId="106">
    <w:abstractNumId w:val="26"/>
  </w:num>
  <w:num w:numId="107">
    <w:abstractNumId w:val="92"/>
  </w:num>
  <w:num w:numId="108">
    <w:abstractNumId w:val="105"/>
  </w:num>
  <w:num w:numId="109">
    <w:abstractNumId w:val="35"/>
  </w:num>
  <w:num w:numId="110">
    <w:abstractNumId w:val="108"/>
  </w:num>
  <w:num w:numId="111">
    <w:abstractNumId w:val="10"/>
  </w:num>
  <w:num w:numId="112">
    <w:abstractNumId w:val="111"/>
  </w:num>
  <w:num w:numId="113">
    <w:abstractNumId w:val="7"/>
  </w:num>
  <w:num w:numId="114">
    <w:abstractNumId w:val="56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532"/>
    <w:rsid w:val="000B675F"/>
    <w:rsid w:val="0013687E"/>
    <w:rsid w:val="001D2EC7"/>
    <w:rsid w:val="002C0532"/>
    <w:rsid w:val="004268DB"/>
    <w:rsid w:val="00620077"/>
    <w:rsid w:val="00647519"/>
    <w:rsid w:val="007B1D59"/>
    <w:rsid w:val="007D09D7"/>
    <w:rsid w:val="008A0E35"/>
    <w:rsid w:val="008A438E"/>
    <w:rsid w:val="009A0B2A"/>
    <w:rsid w:val="00B03C03"/>
    <w:rsid w:val="00C13EFF"/>
    <w:rsid w:val="00D372D4"/>
    <w:rsid w:val="00F3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C0532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kapitzlist">
    <w:name w:val="List Paragraph"/>
    <w:basedOn w:val="Normalny"/>
    <w:uiPriority w:val="34"/>
    <w:qFormat/>
    <w:rsid w:val="007B1D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32912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A438E"/>
    <w:pPr>
      <w:widowControl w:val="0"/>
      <w:autoSpaceDE w:val="0"/>
      <w:autoSpaceDN w:val="0"/>
      <w:spacing w:before="111" w:after="0" w:line="240" w:lineRule="auto"/>
      <w:ind w:left="286" w:hanging="221"/>
    </w:pPr>
    <w:rPr>
      <w:rFonts w:ascii="Calibri" w:eastAsia="Calibri" w:hAnsi="Calibri" w:cs="Calibri"/>
      <w:sz w:val="22"/>
    </w:rPr>
  </w:style>
  <w:style w:type="table" w:customStyle="1" w:styleId="TableNormal1">
    <w:name w:val="Table Normal1"/>
    <w:uiPriority w:val="2"/>
    <w:semiHidden/>
    <w:unhideWhenUsed/>
    <w:qFormat/>
    <w:rsid w:val="008A438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A438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20077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C0532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kapitzlist">
    <w:name w:val="List Paragraph"/>
    <w:basedOn w:val="Normalny"/>
    <w:uiPriority w:val="34"/>
    <w:qFormat/>
    <w:rsid w:val="007B1D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32912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A438E"/>
    <w:pPr>
      <w:widowControl w:val="0"/>
      <w:autoSpaceDE w:val="0"/>
      <w:autoSpaceDN w:val="0"/>
      <w:spacing w:before="111" w:after="0" w:line="240" w:lineRule="auto"/>
      <w:ind w:left="286" w:hanging="221"/>
    </w:pPr>
    <w:rPr>
      <w:rFonts w:ascii="Calibri" w:eastAsia="Calibri" w:hAnsi="Calibri" w:cs="Calibri"/>
      <w:sz w:val="22"/>
    </w:rPr>
  </w:style>
  <w:style w:type="table" w:customStyle="1" w:styleId="TableNormal1">
    <w:name w:val="Table Normal1"/>
    <w:uiPriority w:val="2"/>
    <w:semiHidden/>
    <w:unhideWhenUsed/>
    <w:qFormat/>
    <w:rsid w:val="008A438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A438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20077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3017</Words>
  <Characters>18104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Ela</cp:lastModifiedBy>
  <cp:revision>6</cp:revision>
  <dcterms:created xsi:type="dcterms:W3CDTF">2024-09-10T13:24:00Z</dcterms:created>
  <dcterms:modified xsi:type="dcterms:W3CDTF">2024-09-10T16:40:00Z</dcterms:modified>
</cp:coreProperties>
</file>